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84" w:rsidRPr="00FB1250" w:rsidRDefault="00946184" w:rsidP="00101FA6">
      <w:pPr>
        <w:pStyle w:val="Sinespaciado"/>
        <w:rPr>
          <w:rFonts w:cstheme="minorHAnsi"/>
        </w:rPr>
      </w:pPr>
    </w:p>
    <w:p w:rsidR="005F0C44" w:rsidRPr="00FB1250" w:rsidRDefault="005F0C44" w:rsidP="00F53287">
      <w:pPr>
        <w:pStyle w:val="Sinespaciado"/>
        <w:ind w:right="-142"/>
        <w:jc w:val="center"/>
        <w:rPr>
          <w:rFonts w:cstheme="minorHAnsi"/>
          <w:b/>
        </w:rPr>
      </w:pPr>
      <w:r w:rsidRPr="00FB1250">
        <w:rPr>
          <w:rFonts w:cstheme="minorHAnsi"/>
          <w:b/>
        </w:rPr>
        <w:t xml:space="preserve">INSTRUCTIVO PARA EL TRÁMITE DEL REFRENDO ANUAL </w:t>
      </w:r>
      <w:r w:rsidR="00F97714">
        <w:rPr>
          <w:rFonts w:cstheme="minorHAnsi"/>
          <w:b/>
        </w:rPr>
        <w:t>O</w:t>
      </w:r>
      <w:r w:rsidRPr="00FB1250">
        <w:rPr>
          <w:rFonts w:cstheme="minorHAnsi"/>
          <w:b/>
        </w:rPr>
        <w:t xml:space="preserve"> CONTINUIDAD DE LA AUTORIZACIÓN PARA IMPARTIR EDUCACIÓN BÁSICA EN EL NIVEL PREESCOLAR, PRIMARIA Y</w:t>
      </w:r>
      <w:r w:rsidR="00DF2324">
        <w:rPr>
          <w:rFonts w:cstheme="minorHAnsi"/>
          <w:b/>
        </w:rPr>
        <w:t>/ O</w:t>
      </w:r>
      <w:r w:rsidRPr="00FB1250">
        <w:rPr>
          <w:rFonts w:cstheme="minorHAnsi"/>
          <w:b/>
        </w:rPr>
        <w:t xml:space="preserve"> SECUNDARIA, CICLO ESCOLAR 2017 – 2018.</w:t>
      </w:r>
    </w:p>
    <w:p w:rsidR="005F0C44" w:rsidRPr="00FB1250" w:rsidRDefault="005F0C44" w:rsidP="00101FA6">
      <w:pPr>
        <w:pStyle w:val="Sinespaciado"/>
        <w:ind w:right="-142"/>
        <w:jc w:val="both"/>
        <w:rPr>
          <w:rFonts w:cstheme="minorHAnsi"/>
        </w:rPr>
      </w:pPr>
    </w:p>
    <w:p w:rsidR="00CE1757" w:rsidRPr="00FB1250" w:rsidRDefault="00FB1250" w:rsidP="00FB1250">
      <w:pPr>
        <w:pStyle w:val="Sinespaciado"/>
        <w:ind w:right="-142"/>
        <w:jc w:val="both"/>
        <w:rPr>
          <w:rFonts w:cstheme="minorHAnsi"/>
        </w:rPr>
      </w:pPr>
      <w:r w:rsidRPr="00FB1250">
        <w:rPr>
          <w:rFonts w:cstheme="minorHAnsi"/>
        </w:rPr>
        <w:t xml:space="preserve">El presente Instructivo </w:t>
      </w:r>
      <w:r w:rsidR="00CE1757" w:rsidRPr="00FB1250">
        <w:rPr>
          <w:rFonts w:cstheme="minorHAnsi"/>
        </w:rPr>
        <w:t>es de aplicación a los Titulares de Acuerdos con Autorización de Validez Oficial de Estudios en Educación Básica</w:t>
      </w:r>
      <w:r w:rsidR="005F0C44">
        <w:rPr>
          <w:rFonts w:cstheme="minorHAnsi"/>
        </w:rPr>
        <w:t xml:space="preserve"> (Preescolar, Primaria y Secundaria)</w:t>
      </w:r>
      <w:r w:rsidR="00CE1757" w:rsidRPr="00FB1250">
        <w:rPr>
          <w:rFonts w:cstheme="minorHAnsi"/>
        </w:rPr>
        <w:t xml:space="preserve">. Tiene por objeto regular el trámite para </w:t>
      </w:r>
      <w:r w:rsidR="00DF2324" w:rsidRPr="00DF2324">
        <w:rPr>
          <w:rFonts w:cstheme="minorHAnsi"/>
        </w:rPr>
        <w:t>el refrendo anual</w:t>
      </w:r>
      <w:r w:rsidR="001C1847">
        <w:rPr>
          <w:rFonts w:cstheme="minorHAnsi"/>
        </w:rPr>
        <w:t xml:space="preserve"> o</w:t>
      </w:r>
      <w:r w:rsidR="00DF2324" w:rsidRPr="00DF2324">
        <w:rPr>
          <w:rFonts w:cstheme="minorHAnsi"/>
        </w:rPr>
        <w:t xml:space="preserve"> continuidad de la Autorización para impartir </w:t>
      </w:r>
      <w:r w:rsidR="00C362F9" w:rsidRPr="00DF2324">
        <w:rPr>
          <w:rFonts w:cstheme="minorHAnsi"/>
        </w:rPr>
        <w:t>Educación Básica</w:t>
      </w:r>
      <w:r w:rsidR="00CE1757" w:rsidRPr="00FB1250">
        <w:rPr>
          <w:rFonts w:cstheme="minorHAnsi"/>
        </w:rPr>
        <w:t xml:space="preserve"> en </w:t>
      </w:r>
      <w:r>
        <w:rPr>
          <w:rFonts w:cstheme="minorHAnsi"/>
        </w:rPr>
        <w:t xml:space="preserve">el </w:t>
      </w:r>
      <w:r w:rsidR="00CE1757" w:rsidRPr="00FB1250">
        <w:rPr>
          <w:rFonts w:cstheme="minorHAnsi"/>
        </w:rPr>
        <w:t>nivel</w:t>
      </w:r>
      <w:r w:rsidR="00F53287">
        <w:rPr>
          <w:rFonts w:cstheme="minorHAnsi"/>
        </w:rPr>
        <w:t xml:space="preserve"> </w:t>
      </w:r>
      <w:r w:rsidR="00DF2324">
        <w:rPr>
          <w:rFonts w:cstheme="minorHAnsi"/>
        </w:rPr>
        <w:t>P</w:t>
      </w:r>
      <w:r w:rsidR="00CE1757" w:rsidRPr="00FB1250">
        <w:rPr>
          <w:rFonts w:cstheme="minorHAnsi"/>
        </w:rPr>
        <w:t>reescola</w:t>
      </w:r>
      <w:r w:rsidR="009A6C26" w:rsidRPr="00FB1250">
        <w:rPr>
          <w:rFonts w:cstheme="minorHAnsi"/>
        </w:rPr>
        <w:t xml:space="preserve">r, </w:t>
      </w:r>
      <w:r w:rsidR="00DF2324">
        <w:rPr>
          <w:rFonts w:cstheme="minorHAnsi"/>
        </w:rPr>
        <w:t>P</w:t>
      </w:r>
      <w:r w:rsidR="00CE1757" w:rsidRPr="00FB1250">
        <w:rPr>
          <w:rFonts w:cstheme="minorHAnsi"/>
        </w:rPr>
        <w:t>rimaria y</w:t>
      </w:r>
      <w:r w:rsidR="00DF2324">
        <w:rPr>
          <w:rFonts w:cstheme="minorHAnsi"/>
        </w:rPr>
        <w:t>/o S</w:t>
      </w:r>
      <w:r w:rsidR="00CE1757" w:rsidRPr="00FB1250">
        <w:rPr>
          <w:rFonts w:cstheme="minorHAnsi"/>
        </w:rPr>
        <w:t xml:space="preserve">ecundaria, en planteles privados y, continuar impartiendo educación en el ciclo escolar 2017-2018. </w:t>
      </w:r>
    </w:p>
    <w:p w:rsidR="00CE1757" w:rsidRDefault="00CE1757" w:rsidP="005F0C44">
      <w:pPr>
        <w:pStyle w:val="Sinespaciado"/>
        <w:jc w:val="both"/>
        <w:rPr>
          <w:rFonts w:cstheme="minorHAnsi"/>
        </w:rPr>
      </w:pPr>
    </w:p>
    <w:p w:rsidR="00DF2324" w:rsidRDefault="005F0C44" w:rsidP="005F0C44">
      <w:pPr>
        <w:pStyle w:val="Sinespaciado"/>
        <w:jc w:val="both"/>
        <w:rPr>
          <w:rFonts w:cstheme="minorHAnsi"/>
        </w:rPr>
      </w:pPr>
      <w:r>
        <w:rPr>
          <w:rFonts w:cstheme="minorHAnsi"/>
        </w:rPr>
        <w:t>L</w:t>
      </w:r>
      <w:r w:rsidRPr="00FB1250">
        <w:rPr>
          <w:rFonts w:cstheme="minorHAnsi"/>
        </w:rPr>
        <w:t>os Titulares de Acuerdos con Autorización de Validez Oficial de Estudios en Educación Básica</w:t>
      </w:r>
      <w:r w:rsidR="00C9751C">
        <w:rPr>
          <w:rFonts w:cstheme="minorHAnsi"/>
        </w:rPr>
        <w:t xml:space="preserve"> </w:t>
      </w:r>
      <w:r>
        <w:rPr>
          <w:rFonts w:cstheme="minorHAnsi"/>
        </w:rPr>
        <w:t>en el nivel Preescolar, Primaria y</w:t>
      </w:r>
      <w:r w:rsidR="00DF2324">
        <w:rPr>
          <w:rFonts w:cstheme="minorHAnsi"/>
        </w:rPr>
        <w:t>/o</w:t>
      </w:r>
      <w:r>
        <w:rPr>
          <w:rFonts w:cstheme="minorHAnsi"/>
        </w:rPr>
        <w:t xml:space="preserve"> Secundaria, </w:t>
      </w:r>
      <w:r w:rsidRPr="00C362F9">
        <w:rPr>
          <w:rFonts w:cstheme="minorHAnsi"/>
        </w:rPr>
        <w:t>presentar</w:t>
      </w:r>
      <w:r w:rsidR="00C362F9" w:rsidRPr="00C362F9">
        <w:rPr>
          <w:rFonts w:cstheme="minorHAnsi"/>
        </w:rPr>
        <w:t>án</w:t>
      </w:r>
      <w:r w:rsidR="00DF2324" w:rsidRPr="00C362F9">
        <w:rPr>
          <w:rFonts w:cstheme="minorHAnsi"/>
        </w:rPr>
        <w:t xml:space="preserve"> de manera física el Expediente Administrativo y el Expediente Técnico </w:t>
      </w:r>
      <w:r w:rsidR="0004168F" w:rsidRPr="00C362F9">
        <w:rPr>
          <w:rFonts w:cstheme="minorHAnsi"/>
        </w:rPr>
        <w:t>–</w:t>
      </w:r>
      <w:r w:rsidR="00DF2324" w:rsidRPr="00C362F9">
        <w:rPr>
          <w:rFonts w:cstheme="minorHAnsi"/>
        </w:rPr>
        <w:t xml:space="preserve"> Pedagógico</w:t>
      </w:r>
      <w:r w:rsidR="00C362F9" w:rsidRPr="00C362F9">
        <w:rPr>
          <w:rFonts w:cstheme="minorHAnsi"/>
        </w:rPr>
        <w:t>, por nivel educativo</w:t>
      </w:r>
      <w:r w:rsidR="00C362F9">
        <w:rPr>
          <w:rFonts w:cstheme="minorHAnsi"/>
        </w:rPr>
        <w:t xml:space="preserve">, en la oficina que ocupa </w:t>
      </w:r>
      <w:r w:rsidR="00DF2324">
        <w:rPr>
          <w:rFonts w:cstheme="minorHAnsi"/>
        </w:rPr>
        <w:t xml:space="preserve">la Dirección de Planeación Educativa del IEEPO, sita </w:t>
      </w:r>
      <w:r w:rsidR="00DF2324" w:rsidRPr="00DF2324">
        <w:rPr>
          <w:rFonts w:cstheme="minorHAnsi"/>
        </w:rPr>
        <w:t>en Xóchitl 311, Barrio de la Noria, Oaxaca de Juárez, Oaxaca</w:t>
      </w:r>
      <w:r w:rsidR="00DF2324">
        <w:rPr>
          <w:rFonts w:cstheme="minorHAnsi"/>
        </w:rPr>
        <w:t xml:space="preserve"> bajo el siguiente:</w:t>
      </w:r>
    </w:p>
    <w:p w:rsidR="00DF2324" w:rsidRDefault="00DF2324" w:rsidP="005F0C44">
      <w:pPr>
        <w:pStyle w:val="Sinespaciado"/>
        <w:jc w:val="both"/>
        <w:rPr>
          <w:rFonts w:cstheme="minorHAnsi"/>
        </w:rPr>
      </w:pPr>
    </w:p>
    <w:p w:rsidR="005F0C44" w:rsidRPr="001C1847" w:rsidRDefault="00DF2324" w:rsidP="00DF2324">
      <w:pPr>
        <w:pStyle w:val="Sinespaciado"/>
        <w:jc w:val="center"/>
        <w:rPr>
          <w:rFonts w:cstheme="minorHAnsi"/>
          <w:b/>
        </w:rPr>
      </w:pPr>
      <w:r w:rsidRPr="001C1847">
        <w:rPr>
          <w:rFonts w:cstheme="minorHAnsi"/>
          <w:b/>
        </w:rPr>
        <w:t>TRÁMITE Y CONTENIDO:</w:t>
      </w:r>
    </w:p>
    <w:p w:rsidR="002A0218" w:rsidRPr="00FB1250" w:rsidRDefault="002A0218" w:rsidP="002A0218">
      <w:pPr>
        <w:pStyle w:val="Sinespaciado"/>
        <w:ind w:left="426"/>
        <w:jc w:val="both"/>
        <w:rPr>
          <w:rFonts w:cstheme="minorHAnsi"/>
        </w:rPr>
      </w:pPr>
    </w:p>
    <w:p w:rsidR="0056537D" w:rsidRDefault="0056537D" w:rsidP="0056537D">
      <w:pPr>
        <w:pStyle w:val="Sinespaciado"/>
        <w:ind w:right="-142"/>
        <w:jc w:val="both"/>
        <w:rPr>
          <w:rFonts w:cstheme="minorHAnsi"/>
        </w:rPr>
      </w:pPr>
      <w:r w:rsidRPr="0056537D">
        <w:rPr>
          <w:rFonts w:cstheme="minorHAnsi"/>
        </w:rPr>
        <w:t xml:space="preserve">Accesar a la página electrónica </w:t>
      </w:r>
      <w:hyperlink r:id="rId9" w:history="1">
        <w:r w:rsidRPr="0056537D">
          <w:rPr>
            <w:rStyle w:val="Hipervnculo"/>
            <w:rFonts w:cstheme="minorHAnsi"/>
          </w:rPr>
          <w:t>www.ieepoplaneacioneduc.info/descargas.html</w:t>
        </w:r>
      </w:hyperlink>
      <w:r w:rsidRPr="0056537D">
        <w:rPr>
          <w:rFonts w:cstheme="minorHAnsi"/>
        </w:rPr>
        <w:t xml:space="preserve">, en la cual ubicará el rubro </w:t>
      </w:r>
      <w:r w:rsidRPr="0056537D">
        <w:rPr>
          <w:rFonts w:cstheme="minorHAnsi"/>
          <w:b/>
        </w:rPr>
        <w:t>Escuelas Particulares</w:t>
      </w:r>
      <w:r w:rsidRPr="0056537D">
        <w:rPr>
          <w:rFonts w:cstheme="minorHAnsi"/>
        </w:rPr>
        <w:t xml:space="preserve">, enseguida </w:t>
      </w:r>
      <w:r w:rsidRPr="0056537D">
        <w:rPr>
          <w:rFonts w:cstheme="minorHAnsi"/>
          <w:b/>
        </w:rPr>
        <w:t>Expediente Administrativo y Expediente Técnico Pedagógico</w:t>
      </w:r>
      <w:r w:rsidR="00F97714">
        <w:rPr>
          <w:rFonts w:cstheme="minorHAnsi"/>
        </w:rPr>
        <w:t xml:space="preserve">, </w:t>
      </w:r>
      <w:r w:rsidRPr="0056537D">
        <w:rPr>
          <w:rFonts w:cstheme="minorHAnsi"/>
        </w:rPr>
        <w:t xml:space="preserve">donde podrá visualizar el contenido descrito en </w:t>
      </w:r>
      <w:r w:rsidR="009C67CC">
        <w:rPr>
          <w:rFonts w:cstheme="minorHAnsi"/>
        </w:rPr>
        <w:t>los</w:t>
      </w:r>
      <w:r w:rsidRPr="0056537D">
        <w:rPr>
          <w:rFonts w:cstheme="minorHAnsi"/>
        </w:rPr>
        <w:t xml:space="preserve"> siguiente</w:t>
      </w:r>
      <w:r w:rsidR="009C67CC">
        <w:rPr>
          <w:rFonts w:cstheme="minorHAnsi"/>
        </w:rPr>
        <w:t>s</w:t>
      </w:r>
      <w:r w:rsidRPr="0056537D">
        <w:rPr>
          <w:rFonts w:cstheme="minorHAnsi"/>
        </w:rPr>
        <w:t xml:space="preserve"> p</w:t>
      </w:r>
      <w:r w:rsidR="009C67CC">
        <w:rPr>
          <w:rFonts w:cstheme="minorHAnsi"/>
        </w:rPr>
        <w:t>untos</w:t>
      </w:r>
      <w:r w:rsidRPr="0056537D">
        <w:rPr>
          <w:rFonts w:cstheme="minorHAnsi"/>
        </w:rPr>
        <w:t xml:space="preserve">, </w:t>
      </w:r>
      <w:r w:rsidR="009C67CC">
        <w:rPr>
          <w:rFonts w:cstheme="minorHAnsi"/>
        </w:rPr>
        <w:t>los</w:t>
      </w:r>
      <w:r w:rsidRPr="0056537D">
        <w:rPr>
          <w:rFonts w:cstheme="minorHAnsi"/>
        </w:rPr>
        <w:t xml:space="preserve"> cual</w:t>
      </w:r>
      <w:r w:rsidR="009C67CC">
        <w:rPr>
          <w:rFonts w:cstheme="minorHAnsi"/>
        </w:rPr>
        <w:t>es</w:t>
      </w:r>
      <w:r w:rsidRPr="0056537D">
        <w:rPr>
          <w:rFonts w:cstheme="minorHAnsi"/>
        </w:rPr>
        <w:t xml:space="preserve"> deberá</w:t>
      </w:r>
      <w:r w:rsidR="009C67CC">
        <w:rPr>
          <w:rFonts w:cstheme="minorHAnsi"/>
        </w:rPr>
        <w:t>n</w:t>
      </w:r>
      <w:r w:rsidRPr="0056537D">
        <w:rPr>
          <w:rFonts w:cstheme="minorHAnsi"/>
        </w:rPr>
        <w:t xml:space="preserve"> descargar,</w:t>
      </w:r>
      <w:r w:rsidR="00C9751C">
        <w:rPr>
          <w:rFonts w:cstheme="minorHAnsi"/>
        </w:rPr>
        <w:t xml:space="preserve"> </w:t>
      </w:r>
      <w:r w:rsidRPr="0056537D">
        <w:rPr>
          <w:rFonts w:cstheme="minorHAnsi"/>
        </w:rPr>
        <w:t>requisitar, y acompañar según se solicite</w:t>
      </w:r>
      <w:r w:rsidR="00C92541">
        <w:rPr>
          <w:rFonts w:cstheme="minorHAnsi"/>
        </w:rPr>
        <w:t xml:space="preserve"> </w:t>
      </w:r>
      <w:r w:rsidR="00FF3B54">
        <w:rPr>
          <w:rFonts w:cstheme="minorHAnsi"/>
        </w:rPr>
        <w:t>en el expediente que corresponda</w:t>
      </w:r>
      <w:r w:rsidRPr="0056537D">
        <w:rPr>
          <w:rFonts w:cstheme="minorHAnsi"/>
        </w:rPr>
        <w:t>.</w:t>
      </w:r>
      <w:r w:rsidR="009C67CC">
        <w:rPr>
          <w:rFonts w:cstheme="minorHAnsi"/>
        </w:rPr>
        <w:t xml:space="preserve"> En el caso del Expediente técnico Pedagógico, lo presentarán únicamente los centros educativos </w:t>
      </w:r>
      <w:r w:rsidR="009C67CC" w:rsidRPr="009C67CC">
        <w:rPr>
          <w:rFonts w:cstheme="minorHAnsi"/>
          <w:b/>
        </w:rPr>
        <w:t>sin zonas de supervisión escolar asignada</w:t>
      </w:r>
      <w:r w:rsidR="009C67CC">
        <w:rPr>
          <w:rFonts w:cstheme="minorHAnsi"/>
        </w:rPr>
        <w:t>.</w:t>
      </w:r>
    </w:p>
    <w:p w:rsidR="00F53287" w:rsidRPr="0056537D" w:rsidRDefault="00F53287" w:rsidP="0056537D">
      <w:pPr>
        <w:pStyle w:val="Sinespaciado"/>
        <w:ind w:right="-142"/>
        <w:jc w:val="both"/>
        <w:rPr>
          <w:rFonts w:cstheme="minorHAnsi"/>
        </w:rPr>
      </w:pPr>
    </w:p>
    <w:p w:rsidR="0056537D" w:rsidRPr="000A6417" w:rsidRDefault="0056537D" w:rsidP="0056537D">
      <w:pPr>
        <w:pStyle w:val="Sinespaciado"/>
        <w:ind w:left="720" w:right="-142"/>
        <w:jc w:val="both"/>
        <w:rPr>
          <w:rFonts w:cstheme="minorHAnsi"/>
          <w:b/>
        </w:rPr>
      </w:pPr>
      <w:r w:rsidRPr="000A6417">
        <w:rPr>
          <w:rFonts w:cstheme="minorHAnsi"/>
          <w:b/>
        </w:rPr>
        <w:t>Del expediente administrativo:</w:t>
      </w:r>
    </w:p>
    <w:p w:rsidR="0056537D" w:rsidRDefault="0056537D" w:rsidP="0056537D">
      <w:pPr>
        <w:pStyle w:val="Sinespaciado"/>
        <w:ind w:left="720" w:right="-142"/>
        <w:jc w:val="both"/>
        <w:rPr>
          <w:rFonts w:ascii="Arial" w:hAnsi="Arial" w:cs="Arial"/>
        </w:rPr>
      </w:pPr>
    </w:p>
    <w:p w:rsidR="00DF2324" w:rsidRPr="00FF3B54" w:rsidRDefault="00DF2324" w:rsidP="00681453">
      <w:pPr>
        <w:pStyle w:val="Sinespaciado"/>
        <w:numPr>
          <w:ilvl w:val="0"/>
          <w:numId w:val="1"/>
        </w:numPr>
        <w:ind w:right="-142"/>
        <w:jc w:val="both"/>
        <w:rPr>
          <w:rFonts w:ascii="Arial" w:hAnsi="Arial" w:cs="Arial"/>
        </w:rPr>
      </w:pPr>
      <w:r w:rsidRPr="0056537D">
        <w:rPr>
          <w:rFonts w:cstheme="minorHAnsi"/>
        </w:rPr>
        <w:t xml:space="preserve">Solicitud </w:t>
      </w:r>
      <w:r w:rsidR="00486B23">
        <w:rPr>
          <w:rFonts w:cstheme="minorHAnsi"/>
        </w:rPr>
        <w:t xml:space="preserve">(descargable) </w:t>
      </w:r>
      <w:r w:rsidRPr="0056537D">
        <w:rPr>
          <w:rFonts w:cstheme="minorHAnsi"/>
        </w:rPr>
        <w:t xml:space="preserve">suscrita por el titular del Acuerdo de Autorización </w:t>
      </w:r>
      <w:r w:rsidR="0056537D">
        <w:rPr>
          <w:rFonts w:cstheme="minorHAnsi"/>
        </w:rPr>
        <w:t xml:space="preserve">de Validez oficial de Estudios, </w:t>
      </w:r>
      <w:r w:rsidRPr="0056537D">
        <w:rPr>
          <w:rFonts w:cstheme="minorHAnsi"/>
        </w:rPr>
        <w:t xml:space="preserve">para </w:t>
      </w:r>
      <w:r w:rsidR="0056537D">
        <w:rPr>
          <w:rFonts w:cstheme="minorHAnsi"/>
        </w:rPr>
        <w:t>el refrendo</w:t>
      </w:r>
      <w:r w:rsidR="00C9751C">
        <w:rPr>
          <w:rFonts w:cstheme="minorHAnsi"/>
        </w:rPr>
        <w:t xml:space="preserve"> anual</w:t>
      </w:r>
      <w:r w:rsidR="0056537D">
        <w:rPr>
          <w:rFonts w:cstheme="minorHAnsi"/>
        </w:rPr>
        <w:t xml:space="preserve"> </w:t>
      </w:r>
      <w:r w:rsidR="002E2B8B">
        <w:rPr>
          <w:rFonts w:cstheme="minorHAnsi"/>
        </w:rPr>
        <w:t xml:space="preserve">o </w:t>
      </w:r>
      <w:r w:rsidR="002E2B8B" w:rsidRPr="0056537D">
        <w:rPr>
          <w:rFonts w:cstheme="minorHAnsi"/>
        </w:rPr>
        <w:t>continuidad</w:t>
      </w:r>
      <w:r w:rsidRPr="0056537D">
        <w:rPr>
          <w:rFonts w:cstheme="minorHAnsi"/>
        </w:rPr>
        <w:t xml:space="preserve"> del servicio educati</w:t>
      </w:r>
      <w:r w:rsidR="0056537D">
        <w:rPr>
          <w:rFonts w:cstheme="minorHAnsi"/>
        </w:rPr>
        <w:t>vo del ciclo escolar 2017-2018. E</w:t>
      </w:r>
      <w:r w:rsidRPr="0056537D">
        <w:rPr>
          <w:rFonts w:cstheme="minorHAnsi"/>
        </w:rPr>
        <w:t xml:space="preserve">l </w:t>
      </w:r>
      <w:r w:rsidR="0056537D">
        <w:rPr>
          <w:rFonts w:cstheme="minorHAnsi"/>
        </w:rPr>
        <w:t>titular</w:t>
      </w:r>
      <w:r w:rsidRPr="0056537D">
        <w:rPr>
          <w:rFonts w:cstheme="minorHAnsi"/>
        </w:rPr>
        <w:t xml:space="preserve"> presentará dicha solicitud apegándose a lo requerido en la misma, diferenciando su llenado para cada nivel educativo (pree</w:t>
      </w:r>
      <w:r w:rsidR="0056537D">
        <w:rPr>
          <w:rFonts w:cstheme="minorHAnsi"/>
        </w:rPr>
        <w:t>scolar, primaria y secundaria).</w:t>
      </w:r>
    </w:p>
    <w:p w:rsidR="00FF3B54" w:rsidRPr="0056537D" w:rsidRDefault="00FF3B54" w:rsidP="00FF3B54">
      <w:pPr>
        <w:pStyle w:val="Sinespaciado"/>
        <w:ind w:left="720" w:right="-142"/>
        <w:jc w:val="both"/>
        <w:rPr>
          <w:rFonts w:ascii="Arial" w:hAnsi="Arial" w:cs="Arial"/>
        </w:rPr>
      </w:pPr>
    </w:p>
    <w:p w:rsidR="00DF2324" w:rsidRPr="00DF2324" w:rsidRDefault="00DF2324" w:rsidP="00FF3B54">
      <w:pPr>
        <w:pStyle w:val="Sinespaciado"/>
        <w:ind w:left="426"/>
        <w:jc w:val="both"/>
        <w:rPr>
          <w:rFonts w:cstheme="minorHAnsi"/>
        </w:rPr>
      </w:pPr>
      <w:r w:rsidRPr="00DF2324">
        <w:rPr>
          <w:rFonts w:cstheme="minorHAnsi"/>
        </w:rPr>
        <w:t xml:space="preserve">Para ello es necesario tomar en consideración los siguientes puntos: </w:t>
      </w:r>
    </w:p>
    <w:p w:rsidR="00DF2324" w:rsidRPr="00DF2324" w:rsidRDefault="00DF2324" w:rsidP="00681453">
      <w:pPr>
        <w:pStyle w:val="Sinespaciado"/>
        <w:numPr>
          <w:ilvl w:val="0"/>
          <w:numId w:val="8"/>
        </w:numPr>
        <w:jc w:val="both"/>
        <w:rPr>
          <w:rFonts w:cstheme="minorHAnsi"/>
        </w:rPr>
      </w:pPr>
      <w:r w:rsidRPr="00DF2324">
        <w:rPr>
          <w:rFonts w:cstheme="minorHAnsi"/>
        </w:rPr>
        <w:t>Dirigirse al Dr. Jorge Rodríguez De la Rosa, Di</w:t>
      </w:r>
      <w:r w:rsidR="0056537D">
        <w:rPr>
          <w:rFonts w:cstheme="minorHAnsi"/>
        </w:rPr>
        <w:t>rector de Planeación Educativa del IEEPO.</w:t>
      </w:r>
    </w:p>
    <w:p w:rsidR="00DF2324" w:rsidRPr="00DF2324" w:rsidRDefault="00DF2324" w:rsidP="00681453">
      <w:pPr>
        <w:pStyle w:val="Sinespaciado"/>
        <w:numPr>
          <w:ilvl w:val="0"/>
          <w:numId w:val="8"/>
        </w:numPr>
        <w:jc w:val="both"/>
        <w:rPr>
          <w:rFonts w:cstheme="minorHAnsi"/>
        </w:rPr>
      </w:pPr>
      <w:r w:rsidRPr="00DF2324">
        <w:rPr>
          <w:rFonts w:cstheme="minorHAnsi"/>
        </w:rPr>
        <w:t xml:space="preserve">Fecha de presentación. </w:t>
      </w:r>
    </w:p>
    <w:p w:rsidR="00DF2324" w:rsidRPr="00DF2324" w:rsidRDefault="00DF2324" w:rsidP="00681453">
      <w:pPr>
        <w:pStyle w:val="Sinespaciado"/>
        <w:numPr>
          <w:ilvl w:val="0"/>
          <w:numId w:val="8"/>
        </w:numPr>
        <w:jc w:val="both"/>
        <w:rPr>
          <w:rFonts w:cstheme="minorHAnsi"/>
        </w:rPr>
      </w:pPr>
      <w:r w:rsidRPr="00DF2324">
        <w:rPr>
          <w:rFonts w:cstheme="minorHAnsi"/>
        </w:rPr>
        <w:t xml:space="preserve">Datos de identificación del titular, trátese de persona física o moral  </w:t>
      </w:r>
    </w:p>
    <w:p w:rsidR="00DF2324" w:rsidRPr="00DF2324" w:rsidRDefault="00DF2324" w:rsidP="00681453">
      <w:pPr>
        <w:pStyle w:val="Sinespaciado"/>
        <w:numPr>
          <w:ilvl w:val="0"/>
          <w:numId w:val="8"/>
        </w:numPr>
        <w:jc w:val="both"/>
        <w:rPr>
          <w:rFonts w:cstheme="minorHAnsi"/>
        </w:rPr>
      </w:pPr>
      <w:r w:rsidRPr="00DF2324">
        <w:rPr>
          <w:rFonts w:cstheme="minorHAnsi"/>
        </w:rPr>
        <w:t>Clave, nombre del centro trabajo y domicilio.</w:t>
      </w:r>
    </w:p>
    <w:p w:rsidR="00DF2324" w:rsidRPr="00DF2324" w:rsidRDefault="0056537D" w:rsidP="00681453">
      <w:pPr>
        <w:pStyle w:val="Sinespaciado"/>
        <w:numPr>
          <w:ilvl w:val="0"/>
          <w:numId w:val="8"/>
        </w:numPr>
        <w:jc w:val="both"/>
        <w:rPr>
          <w:rFonts w:cstheme="minorHAnsi"/>
        </w:rPr>
      </w:pPr>
      <w:r>
        <w:rPr>
          <w:rFonts w:cstheme="minorHAnsi"/>
        </w:rPr>
        <w:t>Listado</w:t>
      </w:r>
      <w:r w:rsidR="00DF2324" w:rsidRPr="00DF2324">
        <w:rPr>
          <w:rFonts w:cstheme="minorHAnsi"/>
        </w:rPr>
        <w:t xml:space="preserve"> de la documentación que acompaña. </w:t>
      </w:r>
    </w:p>
    <w:p w:rsidR="00DF2324" w:rsidRPr="00DF2324" w:rsidRDefault="00DF2324" w:rsidP="00681453">
      <w:pPr>
        <w:pStyle w:val="Sinespaciado"/>
        <w:numPr>
          <w:ilvl w:val="0"/>
          <w:numId w:val="8"/>
        </w:numPr>
        <w:jc w:val="both"/>
        <w:rPr>
          <w:rFonts w:cstheme="minorHAnsi"/>
        </w:rPr>
      </w:pPr>
      <w:r w:rsidRPr="00DF2324">
        <w:rPr>
          <w:rFonts w:cstheme="minorHAnsi"/>
        </w:rPr>
        <w:t xml:space="preserve">Firma del Titular del Acuerdo.  </w:t>
      </w:r>
    </w:p>
    <w:p w:rsidR="00DF2324" w:rsidRPr="00DF2324" w:rsidRDefault="00DF2324" w:rsidP="00DF2324">
      <w:pPr>
        <w:pStyle w:val="Sinespaciado"/>
        <w:jc w:val="both"/>
        <w:rPr>
          <w:rFonts w:cstheme="minorHAnsi"/>
        </w:rPr>
      </w:pPr>
    </w:p>
    <w:p w:rsidR="00912BA0" w:rsidRDefault="00FF3B54" w:rsidP="00681453">
      <w:pPr>
        <w:pStyle w:val="Sinespaciado"/>
        <w:numPr>
          <w:ilvl w:val="0"/>
          <w:numId w:val="1"/>
        </w:numPr>
        <w:ind w:left="708"/>
        <w:jc w:val="both"/>
        <w:rPr>
          <w:rFonts w:cstheme="minorHAnsi"/>
        </w:rPr>
      </w:pPr>
      <w:r w:rsidRPr="00912BA0">
        <w:rPr>
          <w:rFonts w:cstheme="minorHAnsi"/>
        </w:rPr>
        <w:t>I</w:t>
      </w:r>
      <w:r w:rsidR="00DF2324" w:rsidRPr="00912BA0">
        <w:rPr>
          <w:rFonts w:cstheme="minorHAnsi"/>
        </w:rPr>
        <w:t>dentificación oficial con fotografía vigente del titular</w:t>
      </w:r>
      <w:r w:rsidR="00C9751C">
        <w:rPr>
          <w:rFonts w:cstheme="minorHAnsi"/>
        </w:rPr>
        <w:t xml:space="preserve"> </w:t>
      </w:r>
      <w:r w:rsidR="00912BA0">
        <w:rPr>
          <w:rFonts w:cstheme="minorHAnsi"/>
        </w:rPr>
        <w:t xml:space="preserve">del </w:t>
      </w:r>
      <w:r w:rsidR="00486B23">
        <w:rPr>
          <w:rFonts w:cstheme="minorHAnsi"/>
        </w:rPr>
        <w:t>A</w:t>
      </w:r>
      <w:r w:rsidR="00912BA0">
        <w:rPr>
          <w:rFonts w:cstheme="minorHAnsi"/>
        </w:rPr>
        <w:t xml:space="preserve">cuerdo </w:t>
      </w:r>
      <w:r w:rsidR="00486B23">
        <w:rPr>
          <w:rFonts w:cstheme="minorHAnsi"/>
        </w:rPr>
        <w:t xml:space="preserve">de Autorización </w:t>
      </w:r>
      <w:r w:rsidR="00912BA0">
        <w:rPr>
          <w:rFonts w:cstheme="minorHAnsi"/>
        </w:rPr>
        <w:t>o del representante legal para el caso de ser persona moral.</w:t>
      </w:r>
    </w:p>
    <w:p w:rsidR="00DF2324" w:rsidRDefault="00912BA0" w:rsidP="00912BA0">
      <w:pPr>
        <w:pStyle w:val="Sinespaciado"/>
        <w:ind w:left="708"/>
        <w:jc w:val="both"/>
        <w:rPr>
          <w:rFonts w:cstheme="minorHAnsi"/>
        </w:rPr>
      </w:pPr>
      <w:r w:rsidRPr="00912BA0">
        <w:rPr>
          <w:rFonts w:cstheme="minorHAnsi"/>
        </w:rPr>
        <w:t>T</w:t>
      </w:r>
      <w:r w:rsidR="00FF3B54" w:rsidRPr="00912BA0">
        <w:rPr>
          <w:rFonts w:cstheme="minorHAnsi"/>
        </w:rPr>
        <w:t xml:space="preserve">ratándose de Personas </w:t>
      </w:r>
      <w:r w:rsidR="001C1847" w:rsidRPr="00912BA0">
        <w:rPr>
          <w:rFonts w:cstheme="minorHAnsi"/>
        </w:rPr>
        <w:t>Morales,</w:t>
      </w:r>
      <w:r>
        <w:rPr>
          <w:rFonts w:cstheme="minorHAnsi"/>
        </w:rPr>
        <w:t xml:space="preserve"> además, anexarán</w:t>
      </w:r>
      <w:r w:rsidR="00C9751C">
        <w:rPr>
          <w:rFonts w:cstheme="minorHAnsi"/>
        </w:rPr>
        <w:t xml:space="preserve"> </w:t>
      </w:r>
      <w:r w:rsidR="00FF3B54" w:rsidRPr="00912BA0">
        <w:rPr>
          <w:rFonts w:cstheme="minorHAnsi"/>
        </w:rPr>
        <w:t>acta constitutiva y poder notarial que acredite su personalida</w:t>
      </w:r>
      <w:r w:rsidRPr="00912BA0">
        <w:rPr>
          <w:rFonts w:cstheme="minorHAnsi"/>
        </w:rPr>
        <w:t>d jurídica</w:t>
      </w:r>
      <w:r w:rsidR="009C67CC">
        <w:rPr>
          <w:rFonts w:cstheme="minorHAnsi"/>
        </w:rPr>
        <w:t>.</w:t>
      </w:r>
      <w:r w:rsidRPr="00912BA0">
        <w:rPr>
          <w:rFonts w:cstheme="minorHAnsi"/>
        </w:rPr>
        <w:t xml:space="preserve"> </w:t>
      </w:r>
      <w:r w:rsidR="009C67CC">
        <w:rPr>
          <w:rFonts w:cstheme="minorHAnsi"/>
        </w:rPr>
        <w:t>E</w:t>
      </w:r>
      <w:r w:rsidR="00486B23">
        <w:rPr>
          <w:rFonts w:cstheme="minorHAnsi"/>
        </w:rPr>
        <w:t>n</w:t>
      </w:r>
      <w:r w:rsidRPr="00912BA0">
        <w:rPr>
          <w:rFonts w:cstheme="minorHAnsi"/>
        </w:rPr>
        <w:t xml:space="preserve"> el </w:t>
      </w:r>
      <w:r w:rsidR="00FF3B54" w:rsidRPr="00912BA0">
        <w:rPr>
          <w:rFonts w:cstheme="minorHAnsi"/>
        </w:rPr>
        <w:t xml:space="preserve">caso de haber </w:t>
      </w:r>
      <w:r w:rsidRPr="00912BA0">
        <w:rPr>
          <w:rFonts w:cstheme="minorHAnsi"/>
        </w:rPr>
        <w:t xml:space="preserve">tenido </w:t>
      </w:r>
      <w:r>
        <w:rPr>
          <w:rFonts w:cstheme="minorHAnsi"/>
        </w:rPr>
        <w:t>modificación</w:t>
      </w:r>
      <w:r w:rsidR="00C9751C">
        <w:rPr>
          <w:rFonts w:cstheme="minorHAnsi"/>
        </w:rPr>
        <w:t xml:space="preserve"> </w:t>
      </w:r>
      <w:r w:rsidR="004D0483">
        <w:rPr>
          <w:rFonts w:cstheme="minorHAnsi"/>
        </w:rPr>
        <w:t>en</w:t>
      </w:r>
      <w:r w:rsidR="00C9751C">
        <w:rPr>
          <w:rFonts w:cstheme="minorHAnsi"/>
        </w:rPr>
        <w:t xml:space="preserve"> </w:t>
      </w:r>
      <w:r>
        <w:rPr>
          <w:rFonts w:cstheme="minorHAnsi"/>
        </w:rPr>
        <w:t xml:space="preserve">la constitución de </w:t>
      </w:r>
      <w:r w:rsidR="00486B23">
        <w:rPr>
          <w:rFonts w:cstheme="minorHAnsi"/>
        </w:rPr>
        <w:t xml:space="preserve">la </w:t>
      </w:r>
      <w:r w:rsidR="004D0483">
        <w:rPr>
          <w:rFonts w:cstheme="minorHAnsi"/>
        </w:rPr>
        <w:t>Sociedad o Asociación, deberán</w:t>
      </w:r>
      <w:r w:rsidR="00C9751C">
        <w:rPr>
          <w:rFonts w:cstheme="minorHAnsi"/>
        </w:rPr>
        <w:t xml:space="preserve"> </w:t>
      </w:r>
      <w:r w:rsidR="004D0483">
        <w:rPr>
          <w:rFonts w:cstheme="minorHAnsi"/>
        </w:rPr>
        <w:t xml:space="preserve">presentar </w:t>
      </w:r>
      <w:r w:rsidRPr="00912BA0">
        <w:rPr>
          <w:rFonts w:cstheme="minorHAnsi"/>
        </w:rPr>
        <w:t>c</w:t>
      </w:r>
      <w:r w:rsidR="00DF2324" w:rsidRPr="00912BA0">
        <w:rPr>
          <w:rFonts w:cstheme="minorHAnsi"/>
        </w:rPr>
        <w:t xml:space="preserve">opia </w:t>
      </w:r>
      <w:r w:rsidRPr="00912BA0">
        <w:rPr>
          <w:rFonts w:cstheme="minorHAnsi"/>
        </w:rPr>
        <w:t xml:space="preserve">certificada de la Protocolización </w:t>
      </w:r>
      <w:r w:rsidR="004D0483">
        <w:rPr>
          <w:rFonts w:cstheme="minorHAnsi"/>
        </w:rPr>
        <w:t xml:space="preserve">ante Notario </w:t>
      </w:r>
      <w:r w:rsidR="004D0483">
        <w:rPr>
          <w:rFonts w:cstheme="minorHAnsi"/>
        </w:rPr>
        <w:lastRenderedPageBreak/>
        <w:t xml:space="preserve">Público de la </w:t>
      </w:r>
      <w:r w:rsidR="00486B23">
        <w:rPr>
          <w:rFonts w:cstheme="minorHAnsi"/>
        </w:rPr>
        <w:t>A</w:t>
      </w:r>
      <w:r w:rsidR="004D0483">
        <w:rPr>
          <w:rFonts w:cstheme="minorHAnsi"/>
        </w:rPr>
        <w:t xml:space="preserve">cta de Asamblea correspondiente, misma que deberá estar debidamente </w:t>
      </w:r>
      <w:r w:rsidR="00486B23">
        <w:rPr>
          <w:rFonts w:cstheme="minorHAnsi"/>
        </w:rPr>
        <w:t>inscrita en</w:t>
      </w:r>
      <w:r w:rsidR="004D0483">
        <w:rPr>
          <w:rFonts w:cstheme="minorHAnsi"/>
        </w:rPr>
        <w:t xml:space="preserve"> el Registro Público de Comercio.</w:t>
      </w:r>
    </w:p>
    <w:p w:rsidR="004D0483" w:rsidRDefault="004D0483" w:rsidP="00912BA0">
      <w:pPr>
        <w:pStyle w:val="Sinespaciado"/>
        <w:ind w:left="708"/>
        <w:jc w:val="both"/>
        <w:rPr>
          <w:rFonts w:cstheme="minorHAnsi"/>
        </w:rPr>
      </w:pPr>
    </w:p>
    <w:p w:rsidR="004D0483" w:rsidRDefault="00DF2324" w:rsidP="00681453">
      <w:pPr>
        <w:pStyle w:val="Sinespaciado"/>
        <w:numPr>
          <w:ilvl w:val="0"/>
          <w:numId w:val="1"/>
        </w:numPr>
        <w:jc w:val="both"/>
        <w:rPr>
          <w:rFonts w:cstheme="minorHAnsi"/>
        </w:rPr>
      </w:pPr>
      <w:r w:rsidRPr="00DF2324">
        <w:rPr>
          <w:rFonts w:cstheme="minorHAnsi"/>
        </w:rPr>
        <w:t>Cédula de Información de escuelas particulares</w:t>
      </w:r>
      <w:r w:rsidR="004D0483">
        <w:rPr>
          <w:rFonts w:cstheme="minorHAnsi"/>
        </w:rPr>
        <w:t>.</w:t>
      </w:r>
      <w:r w:rsidR="00486B23">
        <w:rPr>
          <w:rFonts w:cstheme="minorHAnsi"/>
        </w:rPr>
        <w:t xml:space="preserve"> (descargable)</w:t>
      </w:r>
    </w:p>
    <w:p w:rsidR="004D0483" w:rsidRDefault="004D0483" w:rsidP="004D0483">
      <w:pPr>
        <w:pStyle w:val="Sinespaciado"/>
        <w:ind w:left="720"/>
        <w:jc w:val="both"/>
        <w:rPr>
          <w:rFonts w:cstheme="minorHAnsi"/>
        </w:rPr>
      </w:pPr>
    </w:p>
    <w:p w:rsidR="00DF2324" w:rsidRPr="004D0483" w:rsidRDefault="00DF2324" w:rsidP="00681453">
      <w:pPr>
        <w:pStyle w:val="Sinespaciado"/>
        <w:numPr>
          <w:ilvl w:val="0"/>
          <w:numId w:val="1"/>
        </w:numPr>
        <w:jc w:val="both"/>
        <w:rPr>
          <w:rFonts w:cstheme="minorHAnsi"/>
        </w:rPr>
      </w:pPr>
      <w:r w:rsidRPr="004D0483">
        <w:rPr>
          <w:rFonts w:cstheme="minorHAnsi"/>
        </w:rPr>
        <w:t>Comprobantes de pago</w:t>
      </w:r>
      <w:r w:rsidR="004D0483">
        <w:rPr>
          <w:rFonts w:cstheme="minorHAnsi"/>
        </w:rPr>
        <w:t>s</w:t>
      </w:r>
      <w:r w:rsidRPr="004D0483">
        <w:rPr>
          <w:rFonts w:cstheme="minorHAnsi"/>
        </w:rPr>
        <w:t xml:space="preserve"> de derechos.</w:t>
      </w:r>
    </w:p>
    <w:p w:rsidR="00C9751C" w:rsidRDefault="004D0483" w:rsidP="00C9751C">
      <w:pPr>
        <w:pStyle w:val="Sinespaciado"/>
        <w:ind w:left="708"/>
        <w:jc w:val="both"/>
        <w:rPr>
          <w:rFonts w:cstheme="minorHAnsi"/>
        </w:rPr>
      </w:pPr>
      <w:r>
        <w:rPr>
          <w:rFonts w:cstheme="minorHAnsi"/>
        </w:rPr>
        <w:t>P</w:t>
      </w:r>
      <w:r w:rsidR="00DF2324" w:rsidRPr="00DF2324">
        <w:rPr>
          <w:rFonts w:cstheme="minorHAnsi"/>
        </w:rPr>
        <w:t xml:space="preserve">resentar formato de pagos de derechos, conforme a lo establecido en el </w:t>
      </w:r>
      <w:r w:rsidR="00F97714">
        <w:rPr>
          <w:rFonts w:cstheme="minorHAnsi"/>
        </w:rPr>
        <w:t>a</w:t>
      </w:r>
      <w:r w:rsidR="00DF2324" w:rsidRPr="00DF2324">
        <w:rPr>
          <w:rFonts w:cstheme="minorHAnsi"/>
        </w:rPr>
        <w:t xml:space="preserve">rtículo </w:t>
      </w:r>
      <w:r w:rsidR="00F97714" w:rsidRPr="00DF2324">
        <w:rPr>
          <w:rFonts w:cstheme="minorHAnsi"/>
        </w:rPr>
        <w:t>92 fracción</w:t>
      </w:r>
      <w:r w:rsidR="00DF2324" w:rsidRPr="00DF2324">
        <w:rPr>
          <w:rFonts w:cstheme="minorHAnsi"/>
        </w:rPr>
        <w:t xml:space="preserve"> I</w:t>
      </w:r>
      <w:r>
        <w:rPr>
          <w:rFonts w:cstheme="minorHAnsi"/>
        </w:rPr>
        <w:t xml:space="preserve">, inciso </w:t>
      </w:r>
      <w:r w:rsidR="00BD46C1">
        <w:rPr>
          <w:rFonts w:cstheme="minorHAnsi"/>
        </w:rPr>
        <w:t>a</w:t>
      </w:r>
      <w:r>
        <w:rPr>
          <w:rFonts w:cstheme="minorHAnsi"/>
        </w:rPr>
        <w:t xml:space="preserve"> y </w:t>
      </w:r>
      <w:r w:rsidR="00BD46C1">
        <w:rPr>
          <w:rFonts w:cstheme="minorHAnsi"/>
        </w:rPr>
        <w:t>f</w:t>
      </w:r>
      <w:r>
        <w:rPr>
          <w:rFonts w:cstheme="minorHAnsi"/>
        </w:rPr>
        <w:t>, fracción II,</w:t>
      </w:r>
      <w:r w:rsidR="00BD46C1">
        <w:rPr>
          <w:rFonts w:cstheme="minorHAnsi"/>
        </w:rPr>
        <w:t xml:space="preserve"> inciso a y g</w:t>
      </w:r>
      <w:r>
        <w:rPr>
          <w:rFonts w:cstheme="minorHAnsi"/>
        </w:rPr>
        <w:t>, fracción III,</w:t>
      </w:r>
      <w:r w:rsidR="00BD46C1">
        <w:rPr>
          <w:rFonts w:cstheme="minorHAnsi"/>
        </w:rPr>
        <w:t xml:space="preserve"> inciso a y k</w:t>
      </w:r>
      <w:r>
        <w:rPr>
          <w:rFonts w:cstheme="minorHAnsi"/>
        </w:rPr>
        <w:t xml:space="preserve">, </w:t>
      </w:r>
      <w:r w:rsidR="00DF2324" w:rsidRPr="00DF2324">
        <w:rPr>
          <w:rFonts w:cstheme="minorHAnsi"/>
        </w:rPr>
        <w:t xml:space="preserve"> de la Ley Est</w:t>
      </w:r>
      <w:r>
        <w:rPr>
          <w:rFonts w:cstheme="minorHAnsi"/>
        </w:rPr>
        <w:t>atal de Derechos</w:t>
      </w:r>
      <w:r w:rsidR="00BD46C1">
        <w:rPr>
          <w:rFonts w:cstheme="minorHAnsi"/>
        </w:rPr>
        <w:t>, por los conceptos de:</w:t>
      </w:r>
    </w:p>
    <w:p w:rsidR="00F97714" w:rsidRDefault="00F97714" w:rsidP="00C9751C">
      <w:pPr>
        <w:pStyle w:val="Sinespaciado"/>
        <w:ind w:left="708"/>
        <w:jc w:val="both"/>
        <w:rPr>
          <w:rFonts w:cstheme="minorHAnsi"/>
        </w:rPr>
      </w:pPr>
    </w:p>
    <w:p w:rsidR="00DF2324" w:rsidRDefault="00DF2324" w:rsidP="00F97714">
      <w:pPr>
        <w:pStyle w:val="Sinespaciado"/>
        <w:numPr>
          <w:ilvl w:val="0"/>
          <w:numId w:val="3"/>
        </w:numPr>
        <w:ind w:left="993" w:hanging="283"/>
        <w:jc w:val="both"/>
        <w:rPr>
          <w:rFonts w:cstheme="minorHAnsi"/>
        </w:rPr>
      </w:pPr>
      <w:r w:rsidRPr="00DF2324">
        <w:rPr>
          <w:rFonts w:cstheme="minorHAnsi"/>
        </w:rPr>
        <w:t>Autorización para impartir Educación, señal</w:t>
      </w:r>
      <w:r w:rsidR="004D0483">
        <w:rPr>
          <w:rFonts w:cstheme="minorHAnsi"/>
        </w:rPr>
        <w:t>ando el tipo de nivel</w:t>
      </w:r>
      <w:r w:rsidR="00BD46C1">
        <w:rPr>
          <w:rFonts w:cstheme="minorHAnsi"/>
        </w:rPr>
        <w:t xml:space="preserve"> educativo.</w:t>
      </w:r>
    </w:p>
    <w:p w:rsidR="00DF2324" w:rsidRPr="00C9751C" w:rsidRDefault="00DF2324" w:rsidP="00F97714">
      <w:pPr>
        <w:pStyle w:val="Sinespaciado"/>
        <w:numPr>
          <w:ilvl w:val="0"/>
          <w:numId w:val="3"/>
        </w:numPr>
        <w:ind w:left="993" w:hanging="283"/>
        <w:jc w:val="both"/>
        <w:rPr>
          <w:rFonts w:cstheme="minorHAnsi"/>
        </w:rPr>
      </w:pPr>
      <w:r w:rsidRPr="00C9751C">
        <w:rPr>
          <w:rFonts w:cstheme="minorHAnsi"/>
        </w:rPr>
        <w:t>Visitas de verificación, inspección y vigilancia de escuelas particulares por alumno, señalando el tipo de nivel educativo.</w:t>
      </w:r>
    </w:p>
    <w:p w:rsidR="00BD46C1" w:rsidRPr="00BD46C1" w:rsidRDefault="00BD46C1" w:rsidP="00486B23">
      <w:pPr>
        <w:pStyle w:val="Sinespaciado"/>
        <w:ind w:left="1418"/>
        <w:jc w:val="both"/>
        <w:rPr>
          <w:rFonts w:cstheme="minorHAnsi"/>
        </w:rPr>
      </w:pPr>
    </w:p>
    <w:p w:rsidR="00486B23" w:rsidRDefault="00466569" w:rsidP="00486B23">
      <w:pPr>
        <w:pStyle w:val="Sinespaciado"/>
        <w:jc w:val="both"/>
        <w:rPr>
          <w:rFonts w:cstheme="minorHAnsi"/>
        </w:rPr>
      </w:pPr>
      <w:r>
        <w:rPr>
          <w:rFonts w:cstheme="minorHAnsi"/>
        </w:rPr>
        <w:t xml:space="preserve">              </w:t>
      </w:r>
      <w:r w:rsidR="00DF2324" w:rsidRPr="00DF2324">
        <w:rPr>
          <w:rFonts w:cstheme="minorHAnsi"/>
        </w:rPr>
        <w:t>Para realizar su pago:</w:t>
      </w:r>
    </w:p>
    <w:p w:rsidR="00486B23" w:rsidRDefault="00486B23" w:rsidP="00486B23">
      <w:pPr>
        <w:pStyle w:val="Sinespaciado"/>
        <w:numPr>
          <w:ilvl w:val="0"/>
          <w:numId w:val="21"/>
        </w:numPr>
        <w:ind w:left="1418"/>
        <w:jc w:val="both"/>
        <w:rPr>
          <w:rFonts w:cstheme="minorHAnsi"/>
        </w:rPr>
      </w:pPr>
      <w:r>
        <w:rPr>
          <w:rFonts w:cstheme="minorHAnsi"/>
        </w:rPr>
        <w:t>I</w:t>
      </w:r>
      <w:r w:rsidR="00DF2324" w:rsidRPr="00DF2324">
        <w:rPr>
          <w:rFonts w:cstheme="minorHAnsi"/>
        </w:rPr>
        <w:t xml:space="preserve">ngresar a https://siox.finanzasoaxaca.gob.mx/pagos# </w:t>
      </w:r>
    </w:p>
    <w:p w:rsidR="00486B23" w:rsidRDefault="00DF2324" w:rsidP="00486B23">
      <w:pPr>
        <w:pStyle w:val="Sinespaciado"/>
        <w:numPr>
          <w:ilvl w:val="0"/>
          <w:numId w:val="21"/>
        </w:numPr>
        <w:ind w:left="1418"/>
        <w:jc w:val="both"/>
        <w:rPr>
          <w:rFonts w:cstheme="minorHAnsi"/>
        </w:rPr>
      </w:pPr>
      <w:r w:rsidRPr="00486B23">
        <w:rPr>
          <w:rFonts w:cstheme="minorHAnsi"/>
        </w:rPr>
        <w:t>Seleccionar la pestaña de  "Derechos"</w:t>
      </w:r>
    </w:p>
    <w:p w:rsidR="00486B23" w:rsidRDefault="00DF2324" w:rsidP="00486B23">
      <w:pPr>
        <w:pStyle w:val="Sinespaciado"/>
        <w:numPr>
          <w:ilvl w:val="0"/>
          <w:numId w:val="21"/>
        </w:numPr>
        <w:ind w:left="1418"/>
        <w:jc w:val="both"/>
        <w:rPr>
          <w:rFonts w:cstheme="minorHAnsi"/>
        </w:rPr>
      </w:pPr>
      <w:r w:rsidRPr="00486B23">
        <w:rPr>
          <w:rFonts w:cstheme="minorHAnsi"/>
        </w:rPr>
        <w:t>Dar clic en  “Derechos por prestación de servicios educativos”</w:t>
      </w:r>
    </w:p>
    <w:p w:rsidR="00486B23" w:rsidRDefault="00DF2324" w:rsidP="00486B23">
      <w:pPr>
        <w:pStyle w:val="Sinespaciado"/>
        <w:numPr>
          <w:ilvl w:val="0"/>
          <w:numId w:val="21"/>
        </w:numPr>
        <w:ind w:left="1418"/>
        <w:jc w:val="both"/>
        <w:rPr>
          <w:rFonts w:cstheme="minorHAnsi"/>
        </w:rPr>
      </w:pPr>
      <w:r w:rsidRPr="00486B23">
        <w:rPr>
          <w:rFonts w:cstheme="minorHAnsi"/>
        </w:rPr>
        <w:t>Seleccionar la opción de  “Instituto Estatal de Educación Pública de Oaxaca” y,</w:t>
      </w:r>
    </w:p>
    <w:p w:rsidR="00DF2324" w:rsidRPr="00486B23" w:rsidRDefault="00DF2324" w:rsidP="00486B23">
      <w:pPr>
        <w:pStyle w:val="Sinespaciado"/>
        <w:numPr>
          <w:ilvl w:val="0"/>
          <w:numId w:val="21"/>
        </w:numPr>
        <w:ind w:left="1418"/>
        <w:jc w:val="both"/>
        <w:rPr>
          <w:rFonts w:cstheme="minorHAnsi"/>
        </w:rPr>
      </w:pPr>
      <w:r w:rsidRPr="00486B23">
        <w:rPr>
          <w:rFonts w:cstheme="minorHAnsi"/>
        </w:rPr>
        <w:t>dar clic en “Servicios educativos</w:t>
      </w:r>
      <w:r w:rsidR="00BD46C1" w:rsidRPr="00486B23">
        <w:rPr>
          <w:rFonts w:cstheme="minorHAnsi"/>
        </w:rPr>
        <w:t xml:space="preserve"> -</w:t>
      </w:r>
      <w:r w:rsidRPr="00486B23">
        <w:rPr>
          <w:rFonts w:cstheme="minorHAnsi"/>
        </w:rPr>
        <w:t xml:space="preserve"> Instituto Estatal de Educación Pública de Oaxaca”.</w:t>
      </w:r>
    </w:p>
    <w:p w:rsidR="00DF2324" w:rsidRPr="00DF2324" w:rsidRDefault="00DF2324" w:rsidP="00486B23">
      <w:pPr>
        <w:pStyle w:val="Sinespaciado"/>
        <w:ind w:left="1418" w:hanging="141"/>
        <w:jc w:val="both"/>
        <w:rPr>
          <w:rFonts w:cstheme="minorHAnsi"/>
        </w:rPr>
      </w:pPr>
    </w:p>
    <w:p w:rsidR="00DF2324" w:rsidRDefault="00DF2324" w:rsidP="009F3FDD">
      <w:pPr>
        <w:pStyle w:val="Sinespaciado"/>
        <w:ind w:left="426"/>
        <w:jc w:val="both"/>
        <w:rPr>
          <w:rFonts w:cstheme="minorHAnsi"/>
        </w:rPr>
      </w:pPr>
      <w:r w:rsidRPr="00DF2324">
        <w:rPr>
          <w:rFonts w:cstheme="minorHAnsi"/>
        </w:rPr>
        <w:t>Como resultado se desplegará</w:t>
      </w:r>
      <w:r w:rsidR="006A36D6">
        <w:rPr>
          <w:rFonts w:cstheme="minorHAnsi"/>
        </w:rPr>
        <w:t xml:space="preserve">n </w:t>
      </w:r>
      <w:r w:rsidRPr="00DF2324">
        <w:rPr>
          <w:rFonts w:cstheme="minorHAnsi"/>
        </w:rPr>
        <w:t xml:space="preserve">opciones que deberá </w:t>
      </w:r>
      <w:r w:rsidR="006A36D6">
        <w:rPr>
          <w:rFonts w:cstheme="minorHAnsi"/>
        </w:rPr>
        <w:t>seleccionar y/o requisitar</w:t>
      </w:r>
      <w:r w:rsidRPr="00DF2324">
        <w:rPr>
          <w:rFonts w:cstheme="minorHAnsi"/>
        </w:rPr>
        <w:t xml:space="preserve"> para poder generar los pagos.  Ver imágenes:</w:t>
      </w:r>
    </w:p>
    <w:p w:rsidR="001C1847" w:rsidRDefault="001C1847" w:rsidP="009F3FDD">
      <w:pPr>
        <w:pStyle w:val="Sinespaciado"/>
        <w:ind w:left="426"/>
        <w:jc w:val="both"/>
        <w:rPr>
          <w:rFonts w:cstheme="minorHAnsi"/>
        </w:rPr>
      </w:pPr>
    </w:p>
    <w:p w:rsidR="001C1847" w:rsidRDefault="001C1847" w:rsidP="009F3FDD">
      <w:pPr>
        <w:pStyle w:val="Sinespaciado"/>
        <w:ind w:left="426"/>
        <w:jc w:val="both"/>
        <w:rPr>
          <w:rFonts w:cstheme="minorHAnsi"/>
        </w:rPr>
      </w:pPr>
    </w:p>
    <w:p w:rsidR="001C1847" w:rsidRPr="00DF2324" w:rsidRDefault="001C1847" w:rsidP="009F3FDD">
      <w:pPr>
        <w:pStyle w:val="Sinespaciado"/>
        <w:ind w:left="426"/>
        <w:jc w:val="both"/>
        <w:rPr>
          <w:rFonts w:cstheme="minorHAnsi"/>
        </w:rPr>
      </w:pPr>
    </w:p>
    <w:p w:rsidR="00DF2324" w:rsidRPr="00DF2324" w:rsidRDefault="00DF2324" w:rsidP="00DF2324">
      <w:pPr>
        <w:pStyle w:val="Sinespaciado"/>
        <w:jc w:val="both"/>
        <w:rPr>
          <w:rFonts w:cstheme="minorHAnsi"/>
        </w:rPr>
      </w:pPr>
    </w:p>
    <w:p w:rsidR="00DF2324" w:rsidRPr="00DF2324" w:rsidRDefault="001A092B" w:rsidP="00DF2324">
      <w:pPr>
        <w:pStyle w:val="Sinespaciado"/>
        <w:jc w:val="both"/>
        <w:rPr>
          <w:rFonts w:cstheme="minorHAnsi"/>
        </w:rPr>
      </w:pPr>
      <w:r w:rsidRPr="009F3FDD">
        <w:rPr>
          <w:rFonts w:cstheme="minorHAnsi"/>
          <w:noProof/>
          <w:lang w:eastAsia="es-MX"/>
        </w:rPr>
        <w:lastRenderedPageBreak/>
        <w:drawing>
          <wp:inline distT="0" distB="0" distL="0" distR="0" wp14:anchorId="6A2DBF57" wp14:editId="781269F5">
            <wp:extent cx="6210300" cy="39243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15615" cy="3927659"/>
                    </a:xfrm>
                    <a:prstGeom prst="rect">
                      <a:avLst/>
                    </a:prstGeom>
                  </pic:spPr>
                </pic:pic>
              </a:graphicData>
            </a:graphic>
          </wp:inline>
        </w:drawing>
      </w:r>
      <w:r w:rsidRPr="009F3FDD">
        <w:rPr>
          <w:rFonts w:cstheme="minorHAnsi"/>
          <w:noProof/>
          <w:lang w:eastAsia="es-MX"/>
        </w:rPr>
        <w:drawing>
          <wp:inline distT="0" distB="0" distL="0" distR="0" wp14:anchorId="3063DB55" wp14:editId="01E20B7F">
            <wp:extent cx="6210300" cy="3609975"/>
            <wp:effectExtent l="0" t="0" r="0"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10300" cy="3609975"/>
                    </a:xfrm>
                    <a:prstGeom prst="rect">
                      <a:avLst/>
                    </a:prstGeom>
                  </pic:spPr>
                </pic:pic>
              </a:graphicData>
            </a:graphic>
          </wp:inline>
        </w:drawing>
      </w:r>
    </w:p>
    <w:p w:rsidR="00DF2324" w:rsidRDefault="00DF2324" w:rsidP="00DF2324">
      <w:pPr>
        <w:pStyle w:val="Sinespaciado"/>
        <w:jc w:val="both"/>
        <w:rPr>
          <w:rFonts w:cstheme="minorHAnsi"/>
        </w:rPr>
      </w:pPr>
    </w:p>
    <w:p w:rsidR="00DF2324" w:rsidRPr="00DF2324" w:rsidRDefault="00DF2324" w:rsidP="009F3FDD">
      <w:pPr>
        <w:pStyle w:val="Sinespaciado"/>
        <w:ind w:left="426"/>
        <w:jc w:val="both"/>
        <w:rPr>
          <w:rFonts w:cstheme="minorHAnsi"/>
        </w:rPr>
      </w:pPr>
      <w:r w:rsidRPr="00DF2324">
        <w:rPr>
          <w:rFonts w:cstheme="minorHAnsi"/>
        </w:rPr>
        <w:t>Claves de pago por nivel</w:t>
      </w:r>
    </w:p>
    <w:p w:rsidR="00DF2324" w:rsidRPr="00DF2324" w:rsidRDefault="00DF2324" w:rsidP="00DF2324">
      <w:pPr>
        <w:pStyle w:val="Sinespaciado"/>
        <w:jc w:val="both"/>
        <w:rPr>
          <w:rFonts w:cstheme="minorHAnsi"/>
        </w:rPr>
      </w:pPr>
    </w:p>
    <w:p w:rsidR="00DF2324" w:rsidRPr="00DF2324" w:rsidRDefault="00DF2324" w:rsidP="00F97714">
      <w:pPr>
        <w:pStyle w:val="Sinespaciado"/>
        <w:numPr>
          <w:ilvl w:val="0"/>
          <w:numId w:val="13"/>
        </w:numPr>
        <w:ind w:left="993" w:hanging="284"/>
        <w:jc w:val="both"/>
        <w:rPr>
          <w:rFonts w:cstheme="minorHAnsi"/>
        </w:rPr>
      </w:pPr>
      <w:r w:rsidRPr="00DF2324">
        <w:rPr>
          <w:rFonts w:cstheme="minorHAnsi"/>
        </w:rPr>
        <w:t xml:space="preserve">Preescolar: 3CMAAA001-AUTORIZACIÓN PARA IMPARTIR EDUCACIÓN PREESCOLAR. </w:t>
      </w:r>
    </w:p>
    <w:p w:rsidR="00DF2324" w:rsidRPr="00DF2324" w:rsidRDefault="00DF2324" w:rsidP="00F97714">
      <w:pPr>
        <w:pStyle w:val="Sinespaciado"/>
        <w:numPr>
          <w:ilvl w:val="0"/>
          <w:numId w:val="13"/>
        </w:numPr>
        <w:ind w:left="993" w:hanging="284"/>
        <w:jc w:val="both"/>
        <w:rPr>
          <w:rFonts w:cstheme="minorHAnsi"/>
        </w:rPr>
      </w:pPr>
      <w:r w:rsidRPr="00DF2324">
        <w:rPr>
          <w:rFonts w:cstheme="minorHAnsi"/>
        </w:rPr>
        <w:t xml:space="preserve">Primaria: 3CMAAB001 - AUTORIZACIÓN PARA IMPARTIR EDUCACIÓN PRIMARIA. </w:t>
      </w:r>
    </w:p>
    <w:p w:rsidR="00DF2324" w:rsidRPr="00DF2324" w:rsidRDefault="00DF2324" w:rsidP="00F97714">
      <w:pPr>
        <w:pStyle w:val="Sinespaciado"/>
        <w:numPr>
          <w:ilvl w:val="0"/>
          <w:numId w:val="13"/>
        </w:numPr>
        <w:ind w:left="993" w:hanging="284"/>
        <w:jc w:val="both"/>
        <w:rPr>
          <w:rFonts w:cstheme="minorHAnsi"/>
        </w:rPr>
      </w:pPr>
      <w:r w:rsidRPr="00DF2324">
        <w:rPr>
          <w:rFonts w:cstheme="minorHAnsi"/>
        </w:rPr>
        <w:t>Secundaria: 3CMAAC001- AUTORIZACIÓN PARA IMPARTIR EDUCACIÓN SECUNDARIA</w:t>
      </w:r>
    </w:p>
    <w:p w:rsidR="00DF2324" w:rsidRPr="00DF2324" w:rsidRDefault="00BD46C1" w:rsidP="00F97714">
      <w:pPr>
        <w:pStyle w:val="Sinespaciado"/>
        <w:numPr>
          <w:ilvl w:val="0"/>
          <w:numId w:val="13"/>
        </w:numPr>
        <w:ind w:left="993" w:hanging="284"/>
        <w:jc w:val="both"/>
        <w:rPr>
          <w:rFonts w:cstheme="minorHAnsi"/>
        </w:rPr>
      </w:pPr>
      <w:r>
        <w:rPr>
          <w:rFonts w:cstheme="minorHAnsi"/>
        </w:rPr>
        <w:t>Preescolar: 3CMAAA006-</w:t>
      </w:r>
      <w:r w:rsidR="00DF2324" w:rsidRPr="00DF2324">
        <w:rPr>
          <w:rFonts w:cstheme="minorHAnsi"/>
        </w:rPr>
        <w:t xml:space="preserve"> VISITAS DE VERIFICACIÓN, INSPECCIÓN Y VIGILANCIA…</w:t>
      </w:r>
    </w:p>
    <w:p w:rsidR="00DF2324" w:rsidRPr="00DF2324" w:rsidRDefault="00BD46C1" w:rsidP="00F97714">
      <w:pPr>
        <w:pStyle w:val="Sinespaciado"/>
        <w:numPr>
          <w:ilvl w:val="0"/>
          <w:numId w:val="13"/>
        </w:numPr>
        <w:ind w:left="993" w:hanging="284"/>
        <w:jc w:val="both"/>
        <w:rPr>
          <w:rFonts w:cstheme="minorHAnsi"/>
        </w:rPr>
      </w:pPr>
      <w:r>
        <w:rPr>
          <w:rFonts w:cstheme="minorHAnsi"/>
        </w:rPr>
        <w:t>Primaria: 3CMAAB007-</w:t>
      </w:r>
      <w:r w:rsidR="00DF2324" w:rsidRPr="00DF2324">
        <w:rPr>
          <w:rFonts w:cstheme="minorHAnsi"/>
        </w:rPr>
        <w:t xml:space="preserve"> VISITAS DE VERIFICACIÓN, INSPECCIÓN Y VIGILANCIA…</w:t>
      </w:r>
    </w:p>
    <w:p w:rsidR="00DF2324" w:rsidRPr="00DF2324" w:rsidRDefault="00DF2324" w:rsidP="00F97714">
      <w:pPr>
        <w:pStyle w:val="Sinespaciado"/>
        <w:numPr>
          <w:ilvl w:val="0"/>
          <w:numId w:val="13"/>
        </w:numPr>
        <w:ind w:left="993" w:hanging="284"/>
        <w:jc w:val="both"/>
        <w:rPr>
          <w:rFonts w:cstheme="minorHAnsi"/>
        </w:rPr>
      </w:pPr>
      <w:r w:rsidRPr="00DF2324">
        <w:rPr>
          <w:rFonts w:cstheme="minorHAnsi"/>
        </w:rPr>
        <w:t>Secundaria: 3CMAAC011</w:t>
      </w:r>
      <w:r w:rsidR="00BD46C1">
        <w:rPr>
          <w:rFonts w:cstheme="minorHAnsi"/>
        </w:rPr>
        <w:t>-</w:t>
      </w:r>
      <w:r w:rsidRPr="00DF2324">
        <w:rPr>
          <w:rFonts w:cstheme="minorHAnsi"/>
        </w:rPr>
        <w:t xml:space="preserve"> VISITAS DE VERIFICACIÓN, INSPECCIÓN Y VIGILANCIA…</w:t>
      </w:r>
    </w:p>
    <w:p w:rsidR="00DF2324" w:rsidRPr="00DF2324" w:rsidRDefault="00DF2324" w:rsidP="00DF2324">
      <w:pPr>
        <w:pStyle w:val="Sinespaciado"/>
        <w:jc w:val="both"/>
        <w:rPr>
          <w:rFonts w:cstheme="minorHAnsi"/>
        </w:rPr>
      </w:pPr>
    </w:p>
    <w:p w:rsidR="00DF2324" w:rsidRDefault="00DF2324" w:rsidP="00681453">
      <w:pPr>
        <w:pStyle w:val="Sinespaciado"/>
        <w:numPr>
          <w:ilvl w:val="0"/>
          <w:numId w:val="1"/>
        </w:numPr>
        <w:jc w:val="both"/>
        <w:rPr>
          <w:rFonts w:cstheme="minorHAnsi"/>
        </w:rPr>
      </w:pPr>
      <w:r w:rsidRPr="00DF2324">
        <w:rPr>
          <w:rFonts w:cstheme="minorHAnsi"/>
        </w:rPr>
        <w:t>Constancia de</w:t>
      </w:r>
      <w:r w:rsidR="00471D52">
        <w:rPr>
          <w:rFonts w:cstheme="minorHAnsi"/>
        </w:rPr>
        <w:t xml:space="preserve"> Continuidad de Operaciones 2018</w:t>
      </w:r>
      <w:r w:rsidR="00BD46C1">
        <w:rPr>
          <w:rFonts w:cstheme="minorHAnsi"/>
        </w:rPr>
        <w:t xml:space="preserve"> y </w:t>
      </w:r>
      <w:r w:rsidR="00BD46C1" w:rsidRPr="00DF2324">
        <w:rPr>
          <w:rFonts w:cstheme="minorHAnsi"/>
        </w:rPr>
        <w:t>Dictamen de Uso de Suelo para inicio de operaciones</w:t>
      </w:r>
      <w:r w:rsidR="00BD46C1">
        <w:rPr>
          <w:rFonts w:cstheme="minorHAnsi"/>
        </w:rPr>
        <w:t>,</w:t>
      </w:r>
      <w:r w:rsidR="00F53287">
        <w:rPr>
          <w:rFonts w:cstheme="minorHAnsi"/>
        </w:rPr>
        <w:t xml:space="preserve"> </w:t>
      </w:r>
      <w:r w:rsidRPr="00DF2324">
        <w:rPr>
          <w:rFonts w:cstheme="minorHAnsi"/>
        </w:rPr>
        <w:t>expe</w:t>
      </w:r>
      <w:r w:rsidR="00BD46C1">
        <w:rPr>
          <w:rFonts w:cstheme="minorHAnsi"/>
        </w:rPr>
        <w:t>did</w:t>
      </w:r>
      <w:r w:rsidR="006A36D6">
        <w:rPr>
          <w:rFonts w:cstheme="minorHAnsi"/>
        </w:rPr>
        <w:t>o</w:t>
      </w:r>
      <w:r w:rsidR="00BD46C1">
        <w:rPr>
          <w:rFonts w:cstheme="minorHAnsi"/>
        </w:rPr>
        <w:t>s por la autoridad competente.</w:t>
      </w:r>
    </w:p>
    <w:p w:rsidR="00BD46C1" w:rsidRDefault="00BD46C1" w:rsidP="00BD46C1">
      <w:pPr>
        <w:pStyle w:val="Sinespaciado"/>
        <w:ind w:left="720"/>
        <w:jc w:val="both"/>
        <w:rPr>
          <w:rFonts w:cstheme="minorHAnsi"/>
        </w:rPr>
      </w:pPr>
    </w:p>
    <w:p w:rsidR="00DF2324" w:rsidRDefault="00DF2324" w:rsidP="00681453">
      <w:pPr>
        <w:pStyle w:val="Sinespaciado"/>
        <w:numPr>
          <w:ilvl w:val="0"/>
          <w:numId w:val="1"/>
        </w:numPr>
        <w:jc w:val="both"/>
        <w:rPr>
          <w:rFonts w:cstheme="minorHAnsi"/>
        </w:rPr>
      </w:pPr>
      <w:r w:rsidRPr="00BD46C1">
        <w:rPr>
          <w:rFonts w:cstheme="minorHAnsi"/>
        </w:rPr>
        <w:t>Constancia del Programa Interno de Seg</w:t>
      </w:r>
      <w:r w:rsidR="00471D52">
        <w:rPr>
          <w:rFonts w:cstheme="minorHAnsi"/>
        </w:rPr>
        <w:t>uridad y Emergencia Escolar vigente</w:t>
      </w:r>
      <w:r w:rsidRPr="00BD46C1">
        <w:rPr>
          <w:rFonts w:cstheme="minorHAnsi"/>
        </w:rPr>
        <w:t>, autorizada por la Coordinac</w:t>
      </w:r>
      <w:r w:rsidR="00BD46C1">
        <w:rPr>
          <w:rFonts w:cstheme="minorHAnsi"/>
        </w:rPr>
        <w:t>ión Estatal de Protección Civil de Oaxaca.</w:t>
      </w:r>
    </w:p>
    <w:p w:rsidR="00BD46C1" w:rsidRDefault="00BD46C1" w:rsidP="00BD46C1">
      <w:pPr>
        <w:pStyle w:val="Sinespaciado"/>
        <w:jc w:val="both"/>
        <w:rPr>
          <w:rFonts w:cstheme="minorHAnsi"/>
        </w:rPr>
      </w:pPr>
    </w:p>
    <w:p w:rsidR="00FC1F6C" w:rsidRDefault="00DF2324" w:rsidP="00527A96">
      <w:pPr>
        <w:pStyle w:val="Sinespaciado"/>
        <w:numPr>
          <w:ilvl w:val="0"/>
          <w:numId w:val="1"/>
        </w:numPr>
        <w:jc w:val="both"/>
        <w:rPr>
          <w:rFonts w:cstheme="minorHAnsi"/>
        </w:rPr>
      </w:pPr>
      <w:r w:rsidRPr="00BD46C1">
        <w:rPr>
          <w:rFonts w:cstheme="minorHAnsi"/>
        </w:rPr>
        <w:t>Dictamen de Segurid</w:t>
      </w:r>
      <w:r w:rsidR="00471D52">
        <w:rPr>
          <w:rFonts w:cstheme="minorHAnsi"/>
        </w:rPr>
        <w:t>ad Estructural del inmueble vigente</w:t>
      </w:r>
      <w:r w:rsidRPr="00BD46C1">
        <w:rPr>
          <w:rFonts w:cstheme="minorHAnsi"/>
        </w:rPr>
        <w:t>, expedid</w:t>
      </w:r>
      <w:r w:rsidR="006A36D6">
        <w:rPr>
          <w:rFonts w:cstheme="minorHAnsi"/>
        </w:rPr>
        <w:t>o</w:t>
      </w:r>
      <w:r w:rsidRPr="00BD46C1">
        <w:rPr>
          <w:rFonts w:cstheme="minorHAnsi"/>
        </w:rPr>
        <w:t xml:space="preserve"> por un Director Responsable de Obras (D.R.O) clasificación A, anexando copia a color del oficio de autorización expedido por </w:t>
      </w:r>
      <w:r w:rsidR="00C034C5">
        <w:rPr>
          <w:rFonts w:cstheme="minorHAnsi"/>
        </w:rPr>
        <w:t>la Secretaría de las Infraestructuras y el Ordenamiento Territorial Sustentable (</w:t>
      </w:r>
      <w:r w:rsidRPr="00BD46C1">
        <w:rPr>
          <w:rFonts w:cstheme="minorHAnsi"/>
        </w:rPr>
        <w:t>SINFRA</w:t>
      </w:r>
      <w:r w:rsidR="00C034C5">
        <w:rPr>
          <w:rFonts w:cstheme="minorHAnsi"/>
        </w:rPr>
        <w:t>)</w:t>
      </w:r>
      <w:r w:rsidRPr="00BD46C1">
        <w:rPr>
          <w:rFonts w:cstheme="minorHAnsi"/>
        </w:rPr>
        <w:t>, así como</w:t>
      </w:r>
      <w:r w:rsidR="00C034C5">
        <w:rPr>
          <w:rFonts w:cstheme="minorHAnsi"/>
        </w:rPr>
        <w:t xml:space="preserve"> copia la credencial de D.R.O., vigente</w:t>
      </w:r>
      <w:r w:rsidR="006A36D6">
        <w:rPr>
          <w:rFonts w:cstheme="minorHAnsi"/>
        </w:rPr>
        <w:t>,</w:t>
      </w:r>
      <w:r w:rsidR="00C034C5">
        <w:rPr>
          <w:rFonts w:cstheme="minorHAnsi"/>
        </w:rPr>
        <w:t xml:space="preserve"> legible </w:t>
      </w:r>
      <w:r w:rsidR="006A36D6">
        <w:rPr>
          <w:rFonts w:cstheme="minorHAnsi"/>
        </w:rPr>
        <w:t xml:space="preserve">y </w:t>
      </w:r>
      <w:r w:rsidR="00C034C5">
        <w:rPr>
          <w:rFonts w:cstheme="minorHAnsi"/>
        </w:rPr>
        <w:t>a color</w:t>
      </w:r>
      <w:r w:rsidR="00527A96">
        <w:rPr>
          <w:rFonts w:cstheme="minorHAnsi"/>
        </w:rPr>
        <w:t>.</w:t>
      </w:r>
    </w:p>
    <w:p w:rsidR="00527A96" w:rsidRPr="00527A96" w:rsidRDefault="00527A96" w:rsidP="00527A96">
      <w:pPr>
        <w:pStyle w:val="Sinespaciado"/>
        <w:jc w:val="both"/>
        <w:rPr>
          <w:rFonts w:cstheme="minorHAnsi"/>
        </w:rPr>
      </w:pPr>
    </w:p>
    <w:p w:rsidR="00DF2324" w:rsidRPr="00DF2324" w:rsidRDefault="00FC1F6C" w:rsidP="00DF2324">
      <w:pPr>
        <w:pStyle w:val="Sinespaciado"/>
        <w:jc w:val="both"/>
        <w:rPr>
          <w:rFonts w:cstheme="minorHAnsi"/>
        </w:rPr>
      </w:pPr>
      <w:r>
        <w:rPr>
          <w:rFonts w:cstheme="minorHAnsi"/>
        </w:rPr>
        <w:t xml:space="preserve">          </w:t>
      </w:r>
      <w:r w:rsidR="00660C19">
        <w:rPr>
          <w:rFonts w:cstheme="minorHAnsi"/>
        </w:rPr>
        <w:t xml:space="preserve">   </w:t>
      </w:r>
      <w:r w:rsidR="00DF2324" w:rsidRPr="00DF2324">
        <w:rPr>
          <w:rFonts w:cstheme="minorHAnsi"/>
        </w:rPr>
        <w:t>El Dictamen de Seguridad Estructural deberá contener:</w:t>
      </w:r>
    </w:p>
    <w:p w:rsidR="00DF2324" w:rsidRPr="00DF2324" w:rsidRDefault="00DF2324" w:rsidP="00DF2324">
      <w:pPr>
        <w:pStyle w:val="Sinespaciado"/>
        <w:jc w:val="both"/>
        <w:rPr>
          <w:rFonts w:cstheme="minorHAnsi"/>
        </w:rPr>
      </w:pPr>
    </w:p>
    <w:p w:rsidR="00DF2324" w:rsidRDefault="00DF2324" w:rsidP="00F97714">
      <w:pPr>
        <w:pStyle w:val="Sinespaciado"/>
        <w:numPr>
          <w:ilvl w:val="0"/>
          <w:numId w:val="4"/>
        </w:numPr>
        <w:ind w:left="993" w:hanging="284"/>
        <w:jc w:val="both"/>
        <w:rPr>
          <w:rFonts w:cstheme="minorHAnsi"/>
        </w:rPr>
      </w:pPr>
      <w:r w:rsidRPr="00DF2324">
        <w:rPr>
          <w:rFonts w:cstheme="minorHAnsi"/>
        </w:rPr>
        <w:t xml:space="preserve">Fecha de expedición </w:t>
      </w:r>
      <w:r w:rsidR="005923A8">
        <w:rPr>
          <w:rFonts w:cstheme="minorHAnsi"/>
        </w:rPr>
        <w:t>actualizada (no mayor a 30 días).</w:t>
      </w:r>
    </w:p>
    <w:p w:rsidR="00E63D9E" w:rsidRPr="00DF2324" w:rsidRDefault="00E63D9E" w:rsidP="00F97714">
      <w:pPr>
        <w:pStyle w:val="Sinespaciado"/>
        <w:numPr>
          <w:ilvl w:val="0"/>
          <w:numId w:val="4"/>
        </w:numPr>
        <w:ind w:left="993" w:hanging="284"/>
        <w:jc w:val="both"/>
        <w:rPr>
          <w:rFonts w:cstheme="minorHAnsi"/>
        </w:rPr>
      </w:pPr>
      <w:r>
        <w:rPr>
          <w:rFonts w:cstheme="minorHAnsi"/>
        </w:rPr>
        <w:t>N</w:t>
      </w:r>
      <w:r>
        <w:rPr>
          <w:rFonts w:cstheme="minorHAnsi"/>
        </w:rPr>
        <w:t>ombre del titular</w:t>
      </w:r>
      <w:r>
        <w:rPr>
          <w:rFonts w:cstheme="minorHAnsi"/>
        </w:rPr>
        <w:t xml:space="preserve"> del centro de trabajo, clave y nombre de la escuela, nivel educativo y domicilio (calle, número, colonia y municipio).</w:t>
      </w:r>
      <w:bookmarkStart w:id="0" w:name="_GoBack"/>
      <w:bookmarkEnd w:id="0"/>
    </w:p>
    <w:p w:rsidR="00537718" w:rsidRPr="00537718" w:rsidRDefault="00537718" w:rsidP="00F97714">
      <w:pPr>
        <w:pStyle w:val="Sinespaciado"/>
        <w:numPr>
          <w:ilvl w:val="0"/>
          <w:numId w:val="4"/>
        </w:numPr>
        <w:ind w:left="993" w:hanging="284"/>
        <w:jc w:val="both"/>
        <w:rPr>
          <w:rFonts w:cstheme="minorHAnsi"/>
        </w:rPr>
      </w:pPr>
      <w:r>
        <w:rPr>
          <w:rFonts w:cstheme="minorHAnsi"/>
        </w:rPr>
        <w:t>Indicar a detalle</w:t>
      </w:r>
      <w:r w:rsidR="00DF2324" w:rsidRPr="00DF2324">
        <w:rPr>
          <w:rFonts w:cstheme="minorHAnsi"/>
        </w:rPr>
        <w:t xml:space="preserve"> tipo de Instalaciones</w:t>
      </w:r>
      <w:r>
        <w:rPr>
          <w:rFonts w:cstheme="minorHAnsi"/>
        </w:rPr>
        <w:t xml:space="preserve"> existentes</w:t>
      </w:r>
      <w:r w:rsidR="00DF2324" w:rsidRPr="00DF2324">
        <w:rPr>
          <w:rFonts w:cstheme="minorHAnsi"/>
        </w:rPr>
        <w:t xml:space="preserve"> (de gas, eléctricas, hidráulicas y sanitarias</w:t>
      </w:r>
      <w:r>
        <w:rPr>
          <w:rFonts w:cstheme="minorHAnsi"/>
        </w:rPr>
        <w:t>)</w:t>
      </w:r>
      <w:r w:rsidR="00DF2324" w:rsidRPr="00DF2324">
        <w:rPr>
          <w:rFonts w:cstheme="minorHAnsi"/>
        </w:rPr>
        <w:t xml:space="preserve"> </w:t>
      </w:r>
      <w:r>
        <w:t>que deberán estar en buenas condiciones.</w:t>
      </w:r>
    </w:p>
    <w:p w:rsidR="00DF2324" w:rsidRPr="00DF2324" w:rsidRDefault="00537718" w:rsidP="00F97714">
      <w:pPr>
        <w:pStyle w:val="Sinespaciado"/>
        <w:numPr>
          <w:ilvl w:val="0"/>
          <w:numId w:val="4"/>
        </w:numPr>
        <w:ind w:left="993" w:hanging="284"/>
        <w:jc w:val="both"/>
        <w:rPr>
          <w:rFonts w:cstheme="minorHAnsi"/>
        </w:rPr>
      </w:pPr>
      <w:r w:rsidRPr="00DF2324">
        <w:rPr>
          <w:rFonts w:cstheme="minorHAnsi"/>
        </w:rPr>
        <w:t xml:space="preserve"> </w:t>
      </w:r>
      <w:r w:rsidR="00DF2324" w:rsidRPr="00DF2324">
        <w:rPr>
          <w:rFonts w:cstheme="minorHAnsi"/>
        </w:rPr>
        <w:t>Fotografías (máximo 20) de lo siguiente: fachada del plantel, aulas de cada uno de los grados y del salón de usos múltiples por dentro y por fuera, ventilación e iluminación de los mismos, puertas de acceso principal, salida de emergencia, corredores, pasillos, escaleras, módulos de sanitarios para niños, niñas, docentes y personal administrativo por dentro y por fuera, áreas recreativas, explanada cívica, biblioteca, dirección escolar, mobiliario y equipo de cómputo, bodega y servicios de agua.</w:t>
      </w:r>
    </w:p>
    <w:p w:rsidR="00537718" w:rsidRDefault="00DF2324" w:rsidP="00537718">
      <w:pPr>
        <w:pStyle w:val="Sinespaciado"/>
        <w:numPr>
          <w:ilvl w:val="0"/>
          <w:numId w:val="4"/>
        </w:numPr>
        <w:ind w:left="993" w:hanging="284"/>
        <w:jc w:val="both"/>
        <w:rPr>
          <w:rFonts w:cstheme="minorHAnsi"/>
        </w:rPr>
      </w:pPr>
      <w:r w:rsidRPr="008F23FD">
        <w:rPr>
          <w:rFonts w:cstheme="minorHAnsi"/>
        </w:rPr>
        <w:t>Plano arquitectónico a escala 1:100 medidas 90 x 60 cm, doblado a tamaño carta</w:t>
      </w:r>
      <w:r w:rsidR="008F23FD">
        <w:rPr>
          <w:rFonts w:cstheme="minorHAnsi"/>
        </w:rPr>
        <w:t>.</w:t>
      </w:r>
    </w:p>
    <w:p w:rsidR="00537718" w:rsidRPr="00537718" w:rsidRDefault="00537718" w:rsidP="00537718">
      <w:pPr>
        <w:pStyle w:val="Sinespaciado"/>
        <w:numPr>
          <w:ilvl w:val="0"/>
          <w:numId w:val="4"/>
        </w:numPr>
        <w:ind w:left="993" w:hanging="284"/>
        <w:jc w:val="both"/>
        <w:rPr>
          <w:rFonts w:cstheme="minorHAnsi"/>
        </w:rPr>
      </w:pPr>
      <w:r w:rsidRPr="00537718">
        <w:rPr>
          <w:rFonts w:cstheme="minorHAnsi"/>
        </w:rPr>
        <w:t>Planos Estructurales si se trata de construcción reciente.</w:t>
      </w:r>
    </w:p>
    <w:p w:rsidR="00537718" w:rsidRDefault="00537718" w:rsidP="00537718">
      <w:pPr>
        <w:pStyle w:val="Sinespaciado"/>
        <w:numPr>
          <w:ilvl w:val="0"/>
          <w:numId w:val="4"/>
        </w:numPr>
        <w:ind w:left="993" w:hanging="284"/>
        <w:jc w:val="both"/>
        <w:rPr>
          <w:rFonts w:cstheme="minorHAnsi"/>
        </w:rPr>
      </w:pPr>
      <w:r w:rsidRPr="00DF2324">
        <w:rPr>
          <w:rFonts w:cstheme="minorHAnsi"/>
        </w:rPr>
        <w:t>Antecedentes del inmueble si no se cu</w:t>
      </w:r>
      <w:r w:rsidR="00BB6D9A">
        <w:rPr>
          <w:rFonts w:cstheme="minorHAnsi"/>
        </w:rPr>
        <w:t>enta con planos estructurales, señalando edad aproximada del edificio.</w:t>
      </w:r>
    </w:p>
    <w:p w:rsidR="00BB6D9A" w:rsidRPr="00DF2324" w:rsidRDefault="00BB6D9A" w:rsidP="00537718">
      <w:pPr>
        <w:pStyle w:val="Sinespaciado"/>
        <w:numPr>
          <w:ilvl w:val="0"/>
          <w:numId w:val="4"/>
        </w:numPr>
        <w:ind w:left="993" w:hanging="284"/>
        <w:jc w:val="both"/>
        <w:rPr>
          <w:rFonts w:cstheme="minorHAnsi"/>
        </w:rPr>
      </w:pPr>
      <w:r>
        <w:t>Señalar si el inmueble es adaptado o si fue construido exprofeso para la impartición del servicio educativo.</w:t>
      </w:r>
    </w:p>
    <w:p w:rsidR="00537718" w:rsidRPr="00DF2324" w:rsidRDefault="00537718" w:rsidP="00537718">
      <w:pPr>
        <w:pStyle w:val="Sinespaciado"/>
        <w:numPr>
          <w:ilvl w:val="0"/>
          <w:numId w:val="4"/>
        </w:numPr>
        <w:ind w:left="993" w:hanging="284"/>
        <w:jc w:val="both"/>
        <w:rPr>
          <w:rFonts w:cstheme="minorHAnsi"/>
        </w:rPr>
      </w:pPr>
      <w:r w:rsidRPr="00DF2324">
        <w:rPr>
          <w:rFonts w:cstheme="minorHAnsi"/>
        </w:rPr>
        <w:t>Descripción arquitectónica.</w:t>
      </w:r>
    </w:p>
    <w:p w:rsidR="00537718" w:rsidRPr="00DF2324" w:rsidRDefault="00537718" w:rsidP="00537718">
      <w:pPr>
        <w:pStyle w:val="Sinespaciado"/>
        <w:numPr>
          <w:ilvl w:val="0"/>
          <w:numId w:val="4"/>
        </w:numPr>
        <w:ind w:left="993" w:hanging="284"/>
        <w:jc w:val="both"/>
        <w:rPr>
          <w:rFonts w:cstheme="minorHAnsi"/>
        </w:rPr>
      </w:pPr>
      <w:r w:rsidRPr="00DF2324">
        <w:rPr>
          <w:rFonts w:cstheme="minorHAnsi"/>
        </w:rPr>
        <w:t>Características estructurales.</w:t>
      </w:r>
    </w:p>
    <w:p w:rsidR="00537718" w:rsidRDefault="00537718" w:rsidP="00537718">
      <w:pPr>
        <w:pStyle w:val="Sinespaciado"/>
        <w:numPr>
          <w:ilvl w:val="0"/>
          <w:numId w:val="4"/>
        </w:numPr>
        <w:ind w:left="993" w:hanging="284"/>
        <w:jc w:val="both"/>
        <w:rPr>
          <w:rFonts w:cstheme="minorHAnsi"/>
        </w:rPr>
      </w:pPr>
      <w:r w:rsidRPr="00DF2324">
        <w:rPr>
          <w:rFonts w:cstheme="minorHAnsi"/>
        </w:rPr>
        <w:t>Descripción y valoración de daños.</w:t>
      </w:r>
    </w:p>
    <w:p w:rsidR="00537718" w:rsidRDefault="00537718" w:rsidP="00537718">
      <w:pPr>
        <w:pStyle w:val="Sinespaciado"/>
        <w:numPr>
          <w:ilvl w:val="0"/>
          <w:numId w:val="4"/>
        </w:numPr>
        <w:ind w:left="993" w:hanging="284"/>
        <w:jc w:val="both"/>
        <w:rPr>
          <w:rFonts w:cstheme="minorHAnsi"/>
        </w:rPr>
      </w:pPr>
      <w:r w:rsidRPr="00DF2324">
        <w:rPr>
          <w:rFonts w:cstheme="minorHAnsi"/>
        </w:rPr>
        <w:t>Conclusiones y recomendaciones.</w:t>
      </w:r>
    </w:p>
    <w:p w:rsidR="00537718" w:rsidRPr="00537718" w:rsidRDefault="00537718" w:rsidP="00537718">
      <w:pPr>
        <w:pStyle w:val="Sinespaciado"/>
        <w:numPr>
          <w:ilvl w:val="0"/>
          <w:numId w:val="4"/>
        </w:numPr>
        <w:ind w:left="993" w:hanging="284"/>
        <w:jc w:val="both"/>
        <w:rPr>
          <w:rFonts w:cstheme="minorHAnsi"/>
        </w:rPr>
      </w:pPr>
      <w:r>
        <w:lastRenderedPageBreak/>
        <w:t>Dictamen final reciente.</w:t>
      </w:r>
    </w:p>
    <w:p w:rsidR="00537718" w:rsidRPr="00537718" w:rsidRDefault="00537718" w:rsidP="00537718">
      <w:pPr>
        <w:pStyle w:val="Sinespaciado"/>
        <w:ind w:left="993"/>
        <w:jc w:val="both"/>
        <w:rPr>
          <w:rFonts w:cstheme="minorHAnsi"/>
        </w:rPr>
      </w:pPr>
    </w:p>
    <w:p w:rsidR="008F23FD" w:rsidRPr="008F23FD" w:rsidRDefault="008F23FD" w:rsidP="002A6F71">
      <w:pPr>
        <w:pStyle w:val="Sinespaciado"/>
        <w:jc w:val="both"/>
        <w:rPr>
          <w:rFonts w:cstheme="minorHAnsi"/>
        </w:rPr>
      </w:pPr>
    </w:p>
    <w:p w:rsidR="008F23FD" w:rsidRDefault="00736BDB" w:rsidP="008F23FD">
      <w:pPr>
        <w:pStyle w:val="Sinespaciado"/>
        <w:numPr>
          <w:ilvl w:val="0"/>
          <w:numId w:val="1"/>
        </w:numPr>
        <w:jc w:val="both"/>
        <w:rPr>
          <w:rFonts w:cstheme="minorHAnsi"/>
        </w:rPr>
      </w:pPr>
      <w:r>
        <w:rPr>
          <w:rFonts w:cstheme="minorHAnsi"/>
        </w:rPr>
        <w:t>Dictamen</w:t>
      </w:r>
      <w:r w:rsidR="00F343EC">
        <w:rPr>
          <w:rFonts w:cstheme="minorHAnsi"/>
        </w:rPr>
        <w:t xml:space="preserve"> de funcionalidad del inmueble</w:t>
      </w:r>
      <w:r>
        <w:rPr>
          <w:rFonts w:cstheme="minorHAnsi"/>
        </w:rPr>
        <w:t xml:space="preserve"> vigente, </w:t>
      </w:r>
      <w:r w:rsidRPr="00BD46C1">
        <w:rPr>
          <w:rFonts w:cstheme="minorHAnsi"/>
        </w:rPr>
        <w:t>expedid</w:t>
      </w:r>
      <w:r>
        <w:rPr>
          <w:rFonts w:cstheme="minorHAnsi"/>
        </w:rPr>
        <w:t>o</w:t>
      </w:r>
      <w:r w:rsidRPr="00BD46C1">
        <w:rPr>
          <w:rFonts w:cstheme="minorHAnsi"/>
        </w:rPr>
        <w:t xml:space="preserve"> por un Director Responsable de Obras (D.R.O) clasificación A, anexando copia a color del oficio de autorización expedido por </w:t>
      </w:r>
      <w:r>
        <w:rPr>
          <w:rFonts w:cstheme="minorHAnsi"/>
        </w:rPr>
        <w:t>la Secretaría de las Infraestructuras y el Ordenamiento Territorial Sustentable (</w:t>
      </w:r>
      <w:r w:rsidRPr="00BD46C1">
        <w:rPr>
          <w:rFonts w:cstheme="minorHAnsi"/>
        </w:rPr>
        <w:t>SINFRA</w:t>
      </w:r>
      <w:r>
        <w:rPr>
          <w:rFonts w:cstheme="minorHAnsi"/>
        </w:rPr>
        <w:t>)</w:t>
      </w:r>
      <w:r w:rsidRPr="00BD46C1">
        <w:rPr>
          <w:rFonts w:cstheme="minorHAnsi"/>
        </w:rPr>
        <w:t>, así como</w:t>
      </w:r>
      <w:r>
        <w:rPr>
          <w:rFonts w:cstheme="minorHAnsi"/>
        </w:rPr>
        <w:t xml:space="preserve"> copia la credencial de D.R.O., vigente, legible y a color</w:t>
      </w:r>
      <w:r w:rsidRPr="00BD46C1">
        <w:rPr>
          <w:rFonts w:cstheme="minorHAnsi"/>
        </w:rPr>
        <w:t>.</w:t>
      </w:r>
    </w:p>
    <w:p w:rsidR="00736BDB" w:rsidRDefault="00736BDB" w:rsidP="00736BDB">
      <w:pPr>
        <w:pStyle w:val="Sinespaciado"/>
        <w:ind w:left="720"/>
        <w:jc w:val="both"/>
        <w:rPr>
          <w:rFonts w:cstheme="minorHAnsi"/>
        </w:rPr>
      </w:pPr>
    </w:p>
    <w:p w:rsidR="00736BDB" w:rsidRDefault="004056A9" w:rsidP="00736BDB">
      <w:pPr>
        <w:pStyle w:val="Sinespaciado"/>
        <w:ind w:left="765"/>
        <w:jc w:val="both"/>
        <w:rPr>
          <w:rFonts w:cstheme="minorHAnsi"/>
        </w:rPr>
      </w:pPr>
      <w:r>
        <w:rPr>
          <w:rFonts w:cstheme="minorHAnsi"/>
        </w:rPr>
        <w:t>El Dictamen deberá</w:t>
      </w:r>
      <w:r w:rsidR="00736BDB" w:rsidRPr="00670170">
        <w:rPr>
          <w:rFonts w:cstheme="minorHAnsi"/>
        </w:rPr>
        <w:t xml:space="preserve"> cumplir con la normatividad estructural y espacial que marcan los lineamientos del Instituto Nacional de Infraestructura Física Educativa (INIFED) y el Reglamento de construcción y seguridad Estructural para el Estado de Oaxaca.</w:t>
      </w:r>
    </w:p>
    <w:p w:rsidR="00231515" w:rsidRDefault="00231515" w:rsidP="004056A9">
      <w:pPr>
        <w:pStyle w:val="Sinespaciado"/>
        <w:jc w:val="both"/>
        <w:rPr>
          <w:rFonts w:cstheme="minorHAnsi"/>
        </w:rPr>
      </w:pPr>
    </w:p>
    <w:p w:rsidR="00DF2324" w:rsidRPr="00DF2324" w:rsidRDefault="00231515" w:rsidP="008F23FD">
      <w:pPr>
        <w:pStyle w:val="Sinespaciado"/>
        <w:ind w:left="720"/>
        <w:jc w:val="both"/>
        <w:rPr>
          <w:rFonts w:cstheme="minorHAnsi"/>
        </w:rPr>
      </w:pPr>
      <w:r>
        <w:rPr>
          <w:rFonts w:cstheme="minorHAnsi"/>
        </w:rPr>
        <w:t>En la revisión de los planos arquitectónicos se considerarán</w:t>
      </w:r>
      <w:r w:rsidR="00F343EC">
        <w:rPr>
          <w:rFonts w:cstheme="minorHAnsi"/>
        </w:rPr>
        <w:t xml:space="preserve"> los</w:t>
      </w:r>
      <w:r w:rsidR="00DF2324" w:rsidRPr="00DF2324">
        <w:rPr>
          <w:rFonts w:cstheme="minorHAnsi"/>
        </w:rPr>
        <w:t xml:space="preserve"> siguientes aspectos: </w:t>
      </w:r>
    </w:p>
    <w:p w:rsidR="00DF2324" w:rsidRPr="00DF2324" w:rsidRDefault="00DF2324" w:rsidP="00F97714">
      <w:pPr>
        <w:pStyle w:val="Sinespaciado"/>
        <w:ind w:left="993" w:hanging="284"/>
        <w:jc w:val="both"/>
        <w:rPr>
          <w:rFonts w:cstheme="minorHAnsi"/>
        </w:rPr>
      </w:pPr>
    </w:p>
    <w:p w:rsidR="00EA26DE" w:rsidRDefault="00DF2324" w:rsidP="00EA26DE">
      <w:pPr>
        <w:pStyle w:val="Sinespaciado"/>
        <w:numPr>
          <w:ilvl w:val="0"/>
          <w:numId w:val="26"/>
        </w:numPr>
        <w:jc w:val="both"/>
        <w:rPr>
          <w:rFonts w:cstheme="minorHAnsi"/>
        </w:rPr>
      </w:pPr>
      <w:r w:rsidRPr="00DF2324">
        <w:rPr>
          <w:rFonts w:cstheme="minorHAnsi"/>
        </w:rPr>
        <w:t>Espacios educativos, como son: número de aulas, laboratorios y tallere</w:t>
      </w:r>
      <w:r w:rsidR="00F343EC">
        <w:rPr>
          <w:rFonts w:cstheme="minorHAnsi"/>
        </w:rPr>
        <w:t>s (nivel secundaria</w:t>
      </w:r>
      <w:r w:rsidR="00850CF4">
        <w:rPr>
          <w:rFonts w:cstheme="minorHAnsi"/>
        </w:rPr>
        <w:t>), aulas</w:t>
      </w:r>
      <w:r w:rsidR="00F343EC">
        <w:rPr>
          <w:rFonts w:cstheme="minorHAnsi"/>
        </w:rPr>
        <w:t xml:space="preserve"> de </w:t>
      </w:r>
      <w:r w:rsidRPr="00DF2324">
        <w:rPr>
          <w:rFonts w:cstheme="minorHAnsi"/>
        </w:rPr>
        <w:t>usos múltiples y bibliotecas, número y dimensiones, así como su iluminación y ventilación.</w:t>
      </w:r>
    </w:p>
    <w:p w:rsidR="00670170" w:rsidRDefault="00DF2324" w:rsidP="00670170">
      <w:pPr>
        <w:pStyle w:val="Sinespaciado"/>
        <w:numPr>
          <w:ilvl w:val="0"/>
          <w:numId w:val="26"/>
        </w:numPr>
        <w:jc w:val="both"/>
        <w:rPr>
          <w:rFonts w:cstheme="minorHAnsi"/>
        </w:rPr>
      </w:pPr>
      <w:r w:rsidRPr="00EA26DE">
        <w:rPr>
          <w:rFonts w:cstheme="minorHAnsi"/>
        </w:rPr>
        <w:t xml:space="preserve">Espacios administrativos número y dimensiones, así como ventilación e iluminación. </w:t>
      </w:r>
    </w:p>
    <w:p w:rsidR="00670170" w:rsidRDefault="00DF2324" w:rsidP="00670170">
      <w:pPr>
        <w:pStyle w:val="Sinespaciado"/>
        <w:numPr>
          <w:ilvl w:val="0"/>
          <w:numId w:val="26"/>
        </w:numPr>
        <w:jc w:val="both"/>
        <w:rPr>
          <w:rFonts w:cstheme="minorHAnsi"/>
        </w:rPr>
      </w:pPr>
      <w:r w:rsidRPr="00670170">
        <w:rPr>
          <w:rFonts w:cstheme="minorHAnsi"/>
        </w:rPr>
        <w:t>Corredores, pasillos, escaleras, salidas de emergencia, áreas recr</w:t>
      </w:r>
      <w:r w:rsidR="00670170">
        <w:rPr>
          <w:rFonts w:cstheme="minorHAnsi"/>
        </w:rPr>
        <w:t>eativas y explanada cívica</w:t>
      </w:r>
      <w:r w:rsidR="00EA26DE" w:rsidRPr="00670170">
        <w:rPr>
          <w:rFonts w:cstheme="minorHAnsi"/>
        </w:rPr>
        <w:t>.</w:t>
      </w:r>
    </w:p>
    <w:p w:rsidR="00670170" w:rsidRDefault="00DF2324" w:rsidP="00670170">
      <w:pPr>
        <w:pStyle w:val="Sinespaciado"/>
        <w:numPr>
          <w:ilvl w:val="0"/>
          <w:numId w:val="26"/>
        </w:numPr>
        <w:jc w:val="both"/>
        <w:rPr>
          <w:rFonts w:cstheme="minorHAnsi"/>
        </w:rPr>
      </w:pPr>
      <w:r w:rsidRPr="00670170">
        <w:rPr>
          <w:rFonts w:cstheme="minorHAnsi"/>
        </w:rPr>
        <w:t xml:space="preserve">Cuadro de áreas especificando área total del predio, área construida y áreas libres. </w:t>
      </w:r>
    </w:p>
    <w:p w:rsidR="001117F3" w:rsidRDefault="001117F3" w:rsidP="001117F3">
      <w:pPr>
        <w:pStyle w:val="Sinespaciado"/>
        <w:numPr>
          <w:ilvl w:val="0"/>
          <w:numId w:val="26"/>
        </w:numPr>
        <w:jc w:val="both"/>
        <w:rPr>
          <w:rFonts w:cstheme="minorHAnsi"/>
        </w:rPr>
      </w:pPr>
      <w:r w:rsidRPr="001117F3">
        <w:rPr>
          <w:rFonts w:cstheme="minorHAnsi"/>
        </w:rPr>
        <w:t>En el nivel de preescolar es necesario valorar de manera responsable aquellas autorizaciones en donde el inmueble sea de dos niveles, ya que se debe tener en cuenta que s</w:t>
      </w:r>
      <w:r>
        <w:rPr>
          <w:rFonts w:cstheme="minorHAnsi"/>
        </w:rPr>
        <w:t>e requiere contar con rampa o to</w:t>
      </w:r>
      <w:r w:rsidRPr="001117F3">
        <w:rPr>
          <w:rFonts w:cstheme="minorHAnsi"/>
        </w:rPr>
        <w:t>bogán para poder desalojar a los niños en caso de un siniestro.</w:t>
      </w:r>
    </w:p>
    <w:p w:rsidR="001117F3" w:rsidRDefault="001117F3" w:rsidP="001117F3">
      <w:pPr>
        <w:pStyle w:val="Sinespaciado"/>
        <w:numPr>
          <w:ilvl w:val="0"/>
          <w:numId w:val="26"/>
        </w:numPr>
        <w:jc w:val="both"/>
        <w:rPr>
          <w:rFonts w:cstheme="minorHAnsi"/>
        </w:rPr>
      </w:pPr>
      <w:r>
        <w:rPr>
          <w:rFonts w:cstheme="minorHAnsi"/>
        </w:rPr>
        <w:t>En los</w:t>
      </w:r>
      <w:r w:rsidRPr="001117F3">
        <w:rPr>
          <w:rFonts w:cstheme="minorHAnsi"/>
        </w:rPr>
        <w:t xml:space="preserve"> nivel</w:t>
      </w:r>
      <w:r>
        <w:rPr>
          <w:rFonts w:cstheme="minorHAnsi"/>
        </w:rPr>
        <w:t>es de</w:t>
      </w:r>
      <w:r w:rsidRPr="001117F3">
        <w:rPr>
          <w:rFonts w:cstheme="minorHAnsi"/>
        </w:rPr>
        <w:t xml:space="preserve"> primaria y secundaria se recomienda máximo dos niveles; dado el caso que cuente con tres niveles, s</w:t>
      </w:r>
      <w:r>
        <w:rPr>
          <w:rFonts w:cstheme="minorHAnsi"/>
        </w:rPr>
        <w:t>olo se autorizará el permiso si</w:t>
      </w:r>
      <w:r w:rsidRPr="001117F3">
        <w:rPr>
          <w:rFonts w:cstheme="minorHAnsi"/>
        </w:rPr>
        <w:t>e</w:t>
      </w:r>
      <w:r>
        <w:rPr>
          <w:rFonts w:cstheme="minorHAnsi"/>
        </w:rPr>
        <w:t>m</w:t>
      </w:r>
      <w:r w:rsidRPr="001117F3">
        <w:rPr>
          <w:rFonts w:cstheme="minorHAnsi"/>
        </w:rPr>
        <w:t>pre y cuando los edificios se hayan construido para el servicio educativo y, la estructura haya sido edificada bajo la normas de construcción y calculo estructural vigentes en el estado de Oaxaca</w:t>
      </w:r>
      <w:r>
        <w:rPr>
          <w:rFonts w:cstheme="minorHAnsi"/>
        </w:rPr>
        <w:t>,</w:t>
      </w:r>
      <w:r w:rsidRPr="001117F3">
        <w:rPr>
          <w:rFonts w:cstheme="minorHAnsi"/>
        </w:rPr>
        <w:t xml:space="preserve"> así como del INIFED en su calidad de normativo técnico.</w:t>
      </w:r>
    </w:p>
    <w:p w:rsidR="00DF2324" w:rsidRPr="00670170" w:rsidRDefault="00DF2324" w:rsidP="00670170">
      <w:pPr>
        <w:pStyle w:val="Sinespaciado"/>
        <w:numPr>
          <w:ilvl w:val="0"/>
          <w:numId w:val="26"/>
        </w:numPr>
        <w:jc w:val="both"/>
        <w:rPr>
          <w:rFonts w:cstheme="minorHAnsi"/>
        </w:rPr>
      </w:pPr>
      <w:r w:rsidRPr="00670170">
        <w:rPr>
          <w:rFonts w:cstheme="minorHAnsi"/>
        </w:rPr>
        <w:t xml:space="preserve">Número de alumnos </w:t>
      </w:r>
      <w:r w:rsidR="00850CF4" w:rsidRPr="00670170">
        <w:rPr>
          <w:rFonts w:cstheme="minorHAnsi"/>
        </w:rPr>
        <w:t>por grado y grupo.</w:t>
      </w:r>
    </w:p>
    <w:p w:rsidR="00DF2324" w:rsidRPr="00DF2324" w:rsidRDefault="00DF2324" w:rsidP="008477B6">
      <w:pPr>
        <w:pStyle w:val="Sinespaciado"/>
        <w:ind w:left="360" w:hanging="426"/>
        <w:jc w:val="both"/>
        <w:rPr>
          <w:rFonts w:cstheme="minorHAnsi"/>
        </w:rPr>
      </w:pPr>
    </w:p>
    <w:p w:rsidR="00DF2324" w:rsidRPr="00DF2324" w:rsidRDefault="00DF2324" w:rsidP="00660C19">
      <w:pPr>
        <w:pStyle w:val="Sinespaciado"/>
        <w:ind w:left="1276"/>
        <w:jc w:val="both"/>
        <w:rPr>
          <w:rFonts w:cstheme="minorHAnsi"/>
        </w:rPr>
      </w:pPr>
    </w:p>
    <w:p w:rsidR="00DF2324" w:rsidRPr="00DF2324" w:rsidRDefault="00F343EC" w:rsidP="00681453">
      <w:pPr>
        <w:pStyle w:val="Sinespaciado"/>
        <w:numPr>
          <w:ilvl w:val="0"/>
          <w:numId w:val="1"/>
        </w:numPr>
        <w:jc w:val="both"/>
        <w:rPr>
          <w:rFonts w:cstheme="minorHAnsi"/>
        </w:rPr>
      </w:pPr>
      <w:r>
        <w:rPr>
          <w:rFonts w:cstheme="minorHAnsi"/>
        </w:rPr>
        <w:t>D</w:t>
      </w:r>
      <w:r w:rsidR="00DF2324" w:rsidRPr="00DF2324">
        <w:rPr>
          <w:rFonts w:cstheme="minorHAnsi"/>
        </w:rPr>
        <w:t>ocumento que acredite la ocupación legal de inmueble, en el cual considerará lo siguiente:</w:t>
      </w:r>
    </w:p>
    <w:p w:rsidR="00DF2324" w:rsidRPr="00DF2324" w:rsidRDefault="00DF2324" w:rsidP="00DF2324">
      <w:pPr>
        <w:pStyle w:val="Sinespaciado"/>
        <w:jc w:val="both"/>
        <w:rPr>
          <w:rFonts w:cstheme="minorHAnsi"/>
        </w:rPr>
      </w:pPr>
    </w:p>
    <w:p w:rsidR="00DF2324" w:rsidRPr="00DF2324" w:rsidRDefault="00DF2324" w:rsidP="00037C94">
      <w:pPr>
        <w:pStyle w:val="Sinespaciado"/>
        <w:numPr>
          <w:ilvl w:val="0"/>
          <w:numId w:val="23"/>
        </w:numPr>
        <w:jc w:val="both"/>
        <w:rPr>
          <w:rFonts w:cstheme="minorHAnsi"/>
        </w:rPr>
      </w:pPr>
      <w:r w:rsidRPr="00DF2324">
        <w:rPr>
          <w:rFonts w:cstheme="minorHAnsi"/>
        </w:rPr>
        <w:t xml:space="preserve">Tratándose de inmuebles propios, para acreditar su </w:t>
      </w:r>
      <w:r w:rsidR="00850CF4" w:rsidRPr="00DF2324">
        <w:rPr>
          <w:rFonts w:cstheme="minorHAnsi"/>
        </w:rPr>
        <w:t>propiedad presentará</w:t>
      </w:r>
      <w:r w:rsidRPr="00DF2324">
        <w:rPr>
          <w:rFonts w:cstheme="minorHAnsi"/>
        </w:rPr>
        <w:t xml:space="preserve"> su escritura pública</w:t>
      </w:r>
      <w:r w:rsidR="00037C94">
        <w:rPr>
          <w:rFonts w:cstheme="minorHAnsi"/>
        </w:rPr>
        <w:t>, considerando lo siguiente:</w:t>
      </w:r>
    </w:p>
    <w:p w:rsidR="00DF2324" w:rsidRPr="00DF2324" w:rsidRDefault="00DF2324" w:rsidP="00DF2324">
      <w:pPr>
        <w:pStyle w:val="Sinespaciado"/>
        <w:jc w:val="both"/>
        <w:rPr>
          <w:rFonts w:cstheme="minorHAnsi"/>
        </w:rPr>
      </w:pPr>
    </w:p>
    <w:p w:rsidR="00660C19" w:rsidRDefault="00DF2324" w:rsidP="001C1847">
      <w:pPr>
        <w:pStyle w:val="Sinespaciado"/>
        <w:numPr>
          <w:ilvl w:val="0"/>
          <w:numId w:val="22"/>
        </w:numPr>
        <w:ind w:left="1701"/>
        <w:jc w:val="both"/>
        <w:rPr>
          <w:rFonts w:cstheme="minorHAnsi"/>
        </w:rPr>
      </w:pPr>
      <w:r w:rsidRPr="00DF2324">
        <w:rPr>
          <w:rFonts w:cstheme="minorHAnsi"/>
        </w:rPr>
        <w:t>Número y fecha del instrumento público, y</w:t>
      </w:r>
    </w:p>
    <w:p w:rsidR="00DF2324" w:rsidRPr="00037C94" w:rsidRDefault="00DF2324" w:rsidP="001C1847">
      <w:pPr>
        <w:pStyle w:val="Sinespaciado"/>
        <w:numPr>
          <w:ilvl w:val="0"/>
          <w:numId w:val="22"/>
        </w:numPr>
        <w:ind w:left="1701"/>
        <w:jc w:val="both"/>
        <w:rPr>
          <w:rFonts w:cstheme="minorHAnsi"/>
        </w:rPr>
      </w:pPr>
      <w:r w:rsidRPr="00037C94">
        <w:rPr>
          <w:rFonts w:cstheme="minorHAnsi"/>
        </w:rPr>
        <w:t>Fecha y número de folio de la inscripción ante el Registro Público de la Propiedad y del Comercio.</w:t>
      </w:r>
    </w:p>
    <w:p w:rsidR="00DF2324" w:rsidRPr="00DF2324" w:rsidRDefault="00DF2324" w:rsidP="00DF2324">
      <w:pPr>
        <w:pStyle w:val="Sinespaciado"/>
        <w:jc w:val="both"/>
        <w:rPr>
          <w:rFonts w:cstheme="minorHAnsi"/>
        </w:rPr>
      </w:pPr>
    </w:p>
    <w:p w:rsidR="00DF2324" w:rsidRPr="00DF2324" w:rsidRDefault="00DF2324" w:rsidP="00037C94">
      <w:pPr>
        <w:pStyle w:val="Sinespaciado"/>
        <w:numPr>
          <w:ilvl w:val="0"/>
          <w:numId w:val="23"/>
        </w:numPr>
        <w:jc w:val="both"/>
        <w:rPr>
          <w:rFonts w:cstheme="minorHAnsi"/>
        </w:rPr>
      </w:pPr>
      <w:r w:rsidRPr="00DF2324">
        <w:rPr>
          <w:rFonts w:cstheme="minorHAnsi"/>
        </w:rPr>
        <w:t>Si se trata de inmuebles arrendados, se deberá acreditar mediante el contrato de arrendamiento, del cual se mencionará:</w:t>
      </w:r>
    </w:p>
    <w:p w:rsidR="00DF2324" w:rsidRPr="00DF2324" w:rsidRDefault="00DF2324" w:rsidP="00DF2324">
      <w:pPr>
        <w:pStyle w:val="Sinespaciado"/>
        <w:jc w:val="both"/>
        <w:rPr>
          <w:rFonts w:cstheme="minorHAnsi"/>
        </w:rPr>
      </w:pPr>
    </w:p>
    <w:p w:rsidR="00660C19" w:rsidRDefault="00DF2324" w:rsidP="001C1847">
      <w:pPr>
        <w:pStyle w:val="Sinespaciado"/>
        <w:numPr>
          <w:ilvl w:val="0"/>
          <w:numId w:val="10"/>
        </w:numPr>
        <w:ind w:left="1701"/>
        <w:jc w:val="both"/>
        <w:rPr>
          <w:rFonts w:cstheme="minorHAnsi"/>
        </w:rPr>
      </w:pPr>
      <w:r w:rsidRPr="00DF2324">
        <w:rPr>
          <w:rFonts w:cstheme="minorHAnsi"/>
        </w:rPr>
        <w:t>Nombres del arrendador y del arrendatario.</w:t>
      </w:r>
    </w:p>
    <w:p w:rsidR="00660C19" w:rsidRDefault="00DF2324" w:rsidP="001C1847">
      <w:pPr>
        <w:pStyle w:val="Sinespaciado"/>
        <w:numPr>
          <w:ilvl w:val="0"/>
          <w:numId w:val="10"/>
        </w:numPr>
        <w:ind w:left="1701"/>
        <w:jc w:val="both"/>
        <w:rPr>
          <w:rFonts w:cstheme="minorHAnsi"/>
        </w:rPr>
      </w:pPr>
      <w:r w:rsidRPr="00660C19">
        <w:rPr>
          <w:rFonts w:cstheme="minorHAnsi"/>
        </w:rPr>
        <w:lastRenderedPageBreak/>
        <w:t>Fecha de inicio y término del contrato (la fecha y término del contrato deberá cubrir el ciclo escolar).</w:t>
      </w:r>
    </w:p>
    <w:p w:rsidR="00660C19" w:rsidRDefault="00DF2324" w:rsidP="001C1847">
      <w:pPr>
        <w:pStyle w:val="Sinespaciado"/>
        <w:numPr>
          <w:ilvl w:val="0"/>
          <w:numId w:val="10"/>
        </w:numPr>
        <w:ind w:left="1701"/>
        <w:jc w:val="both"/>
        <w:rPr>
          <w:rFonts w:cstheme="minorHAnsi"/>
        </w:rPr>
      </w:pPr>
      <w:r w:rsidRPr="00660C19">
        <w:rPr>
          <w:rFonts w:cstheme="minorHAnsi"/>
        </w:rPr>
        <w:t>Período de vigencia (como mínimo dos ciclos escolares);</w:t>
      </w:r>
    </w:p>
    <w:p w:rsidR="00660C19" w:rsidRDefault="00DF2324" w:rsidP="001C1847">
      <w:pPr>
        <w:pStyle w:val="Sinespaciado"/>
        <w:numPr>
          <w:ilvl w:val="0"/>
          <w:numId w:val="10"/>
        </w:numPr>
        <w:ind w:left="1701"/>
        <w:jc w:val="both"/>
        <w:rPr>
          <w:rFonts w:cstheme="minorHAnsi"/>
        </w:rPr>
      </w:pPr>
      <w:r w:rsidRPr="00660C19">
        <w:rPr>
          <w:rFonts w:cstheme="minorHAnsi"/>
        </w:rPr>
        <w:t>El uso del inmueble debe ser exclusivamente para impartir educación básica. En caso de compartir el inmueble con otro nivel educativo, mencionarlo en el clausulado debiendo tener delimitada el área específica por cada nivel.</w:t>
      </w:r>
    </w:p>
    <w:p w:rsidR="00660C19" w:rsidRDefault="00DF2324" w:rsidP="001C1847">
      <w:pPr>
        <w:pStyle w:val="Sinespaciado"/>
        <w:numPr>
          <w:ilvl w:val="0"/>
          <w:numId w:val="10"/>
        </w:numPr>
        <w:ind w:left="1701"/>
        <w:jc w:val="both"/>
        <w:rPr>
          <w:rFonts w:cstheme="minorHAnsi"/>
        </w:rPr>
      </w:pPr>
      <w:r w:rsidRPr="00660C19">
        <w:rPr>
          <w:rFonts w:cstheme="minorHAnsi"/>
        </w:rPr>
        <w:t xml:space="preserve">Cláusula donde indique que el inmueble se encuentra libre de </w:t>
      </w:r>
      <w:r w:rsidR="00037C94" w:rsidRPr="00660C19">
        <w:rPr>
          <w:rFonts w:cstheme="minorHAnsi"/>
        </w:rPr>
        <w:t>controversias administrativas</w:t>
      </w:r>
      <w:r w:rsidRPr="00660C19">
        <w:rPr>
          <w:rFonts w:cstheme="minorHAnsi"/>
        </w:rPr>
        <w:t xml:space="preserve"> y judiciales.</w:t>
      </w:r>
    </w:p>
    <w:p w:rsidR="00DF2324" w:rsidRPr="00660C19" w:rsidRDefault="00DF2324" w:rsidP="001C1847">
      <w:pPr>
        <w:pStyle w:val="Sinespaciado"/>
        <w:numPr>
          <w:ilvl w:val="0"/>
          <w:numId w:val="10"/>
        </w:numPr>
        <w:ind w:left="1701"/>
        <w:jc w:val="both"/>
        <w:rPr>
          <w:rFonts w:cstheme="minorHAnsi"/>
        </w:rPr>
      </w:pPr>
      <w:r w:rsidRPr="00660C19">
        <w:rPr>
          <w:rFonts w:cstheme="minorHAnsi"/>
        </w:rPr>
        <w:t>Ratificación de firmas ante Notario Público.</w:t>
      </w:r>
    </w:p>
    <w:p w:rsidR="00DF2324" w:rsidRPr="00DF2324" w:rsidRDefault="00DF2324" w:rsidP="00DF2324">
      <w:pPr>
        <w:pStyle w:val="Sinespaciado"/>
        <w:jc w:val="both"/>
        <w:rPr>
          <w:rFonts w:cstheme="minorHAnsi"/>
        </w:rPr>
      </w:pPr>
    </w:p>
    <w:p w:rsidR="00DF2324" w:rsidRPr="00DF2324" w:rsidRDefault="00DF2324" w:rsidP="00037C94">
      <w:pPr>
        <w:pStyle w:val="Sinespaciado"/>
        <w:numPr>
          <w:ilvl w:val="0"/>
          <w:numId w:val="23"/>
        </w:numPr>
        <w:jc w:val="both"/>
        <w:rPr>
          <w:rFonts w:cstheme="minorHAnsi"/>
        </w:rPr>
      </w:pPr>
      <w:r w:rsidRPr="00DF2324">
        <w:rPr>
          <w:rFonts w:cstheme="minorHAnsi"/>
        </w:rPr>
        <w:t>Si se trata de inmuebles en comodato, se deberá acreditar tal situación mediante Contrato de Comodato, el cual deberá mencionar:</w:t>
      </w:r>
    </w:p>
    <w:p w:rsidR="00DF2324" w:rsidRPr="00DF2324" w:rsidRDefault="00DF2324" w:rsidP="00DF2324">
      <w:pPr>
        <w:pStyle w:val="Sinespaciado"/>
        <w:jc w:val="both"/>
        <w:rPr>
          <w:rFonts w:cstheme="minorHAnsi"/>
        </w:rPr>
      </w:pPr>
    </w:p>
    <w:p w:rsidR="008D6629" w:rsidRDefault="00DF2324" w:rsidP="001C1847">
      <w:pPr>
        <w:pStyle w:val="Sinespaciado"/>
        <w:numPr>
          <w:ilvl w:val="0"/>
          <w:numId w:val="11"/>
        </w:numPr>
        <w:ind w:left="1701"/>
        <w:jc w:val="both"/>
        <w:rPr>
          <w:rFonts w:cstheme="minorHAnsi"/>
        </w:rPr>
      </w:pPr>
      <w:r w:rsidRPr="00DF2324">
        <w:rPr>
          <w:rFonts w:cstheme="minorHAnsi"/>
        </w:rPr>
        <w:t>Los nombres del comodante y comodatario.</w:t>
      </w:r>
    </w:p>
    <w:p w:rsidR="008D6629" w:rsidRDefault="00DF2324" w:rsidP="001C1847">
      <w:pPr>
        <w:pStyle w:val="Sinespaciado"/>
        <w:numPr>
          <w:ilvl w:val="0"/>
          <w:numId w:val="11"/>
        </w:numPr>
        <w:ind w:left="1701"/>
        <w:jc w:val="both"/>
        <w:rPr>
          <w:rFonts w:cstheme="minorHAnsi"/>
        </w:rPr>
      </w:pPr>
      <w:r w:rsidRPr="008D6629">
        <w:rPr>
          <w:rFonts w:cstheme="minorHAnsi"/>
        </w:rPr>
        <w:t>La fecha del contrato.</w:t>
      </w:r>
    </w:p>
    <w:p w:rsidR="008D6629" w:rsidRDefault="00DF2324" w:rsidP="001C1847">
      <w:pPr>
        <w:pStyle w:val="Sinespaciado"/>
        <w:numPr>
          <w:ilvl w:val="0"/>
          <w:numId w:val="11"/>
        </w:numPr>
        <w:ind w:left="1701"/>
        <w:jc w:val="both"/>
        <w:rPr>
          <w:rFonts w:cstheme="minorHAnsi"/>
        </w:rPr>
      </w:pPr>
      <w:r w:rsidRPr="008D6629">
        <w:rPr>
          <w:rFonts w:cstheme="minorHAnsi"/>
        </w:rPr>
        <w:t>Período de vigencia (como mínimo dos ciclos escolares).</w:t>
      </w:r>
    </w:p>
    <w:p w:rsidR="008D6629" w:rsidRDefault="00DF2324" w:rsidP="001C1847">
      <w:pPr>
        <w:pStyle w:val="Sinespaciado"/>
        <w:numPr>
          <w:ilvl w:val="0"/>
          <w:numId w:val="11"/>
        </w:numPr>
        <w:ind w:left="1701"/>
        <w:jc w:val="both"/>
        <w:rPr>
          <w:rFonts w:cstheme="minorHAnsi"/>
        </w:rPr>
      </w:pPr>
      <w:r w:rsidRPr="008D6629">
        <w:rPr>
          <w:rFonts w:cstheme="minorHAnsi"/>
        </w:rPr>
        <w:t xml:space="preserve">El uso pactado que debe ser para impartir educación básica. En caso </w:t>
      </w:r>
      <w:r w:rsidR="00037C94" w:rsidRPr="008D6629">
        <w:rPr>
          <w:rFonts w:cstheme="minorHAnsi"/>
        </w:rPr>
        <w:t>de compartir</w:t>
      </w:r>
      <w:r w:rsidRPr="008D6629">
        <w:rPr>
          <w:rFonts w:cstheme="minorHAnsi"/>
        </w:rPr>
        <w:t xml:space="preserve"> el inmueble con otro nivel educativo, mencionarlo en el clausulado debiendo tener delimitada el área específica por cada nivel.</w:t>
      </w:r>
    </w:p>
    <w:p w:rsidR="008D6629" w:rsidRDefault="00DF2324" w:rsidP="001C1847">
      <w:pPr>
        <w:pStyle w:val="Sinespaciado"/>
        <w:numPr>
          <w:ilvl w:val="0"/>
          <w:numId w:val="11"/>
        </w:numPr>
        <w:ind w:left="1701"/>
        <w:jc w:val="both"/>
        <w:rPr>
          <w:rFonts w:cstheme="minorHAnsi"/>
        </w:rPr>
      </w:pPr>
      <w:r w:rsidRPr="008D6629">
        <w:rPr>
          <w:rFonts w:cstheme="minorHAnsi"/>
        </w:rPr>
        <w:t>Cláusula que indique que el inmueble se encuentra libre de controversias administrativas y judiciales.</w:t>
      </w:r>
    </w:p>
    <w:p w:rsidR="00DF2324" w:rsidRPr="008D6629" w:rsidRDefault="00DF2324" w:rsidP="001C1847">
      <w:pPr>
        <w:pStyle w:val="Sinespaciado"/>
        <w:numPr>
          <w:ilvl w:val="0"/>
          <w:numId w:val="11"/>
        </w:numPr>
        <w:ind w:left="1701"/>
        <w:jc w:val="both"/>
        <w:rPr>
          <w:rFonts w:cstheme="minorHAnsi"/>
        </w:rPr>
      </w:pPr>
      <w:r w:rsidRPr="008D6629">
        <w:rPr>
          <w:rFonts w:cstheme="minorHAnsi"/>
        </w:rPr>
        <w:t>Ratificación de las firmas ante Notario Público.</w:t>
      </w:r>
    </w:p>
    <w:p w:rsidR="00DF2324" w:rsidRPr="00DF2324" w:rsidRDefault="00DF2324" w:rsidP="00DF2324">
      <w:pPr>
        <w:pStyle w:val="Sinespaciado"/>
        <w:jc w:val="both"/>
        <w:rPr>
          <w:rFonts w:cstheme="minorHAnsi"/>
        </w:rPr>
      </w:pPr>
    </w:p>
    <w:p w:rsidR="00C034C5" w:rsidRPr="009F3FDD" w:rsidRDefault="00F343EC" w:rsidP="00A00FF4">
      <w:pPr>
        <w:pStyle w:val="Sinespaciado"/>
        <w:numPr>
          <w:ilvl w:val="0"/>
          <w:numId w:val="1"/>
        </w:numPr>
        <w:jc w:val="both"/>
        <w:rPr>
          <w:rFonts w:cstheme="minorHAnsi"/>
        </w:rPr>
      </w:pPr>
      <w:r w:rsidRPr="009F3FDD">
        <w:rPr>
          <w:rFonts w:cstheme="minorHAnsi"/>
        </w:rPr>
        <w:t xml:space="preserve">Oficio y </w:t>
      </w:r>
      <w:r w:rsidR="00DF2324" w:rsidRPr="009F3FDD">
        <w:rPr>
          <w:rFonts w:cstheme="minorHAnsi"/>
        </w:rPr>
        <w:t>Acuerdo de Autorización</w:t>
      </w:r>
      <w:r w:rsidRPr="009F3FDD">
        <w:rPr>
          <w:rFonts w:cstheme="minorHAnsi"/>
        </w:rPr>
        <w:t xml:space="preserve"> de Validez Oficial de Estudios, emitido por el IEEPO.</w:t>
      </w:r>
    </w:p>
    <w:p w:rsidR="008815CF" w:rsidRDefault="008815CF" w:rsidP="00DF2324">
      <w:pPr>
        <w:pStyle w:val="Sinespaciado"/>
        <w:jc w:val="both"/>
        <w:rPr>
          <w:rFonts w:cstheme="minorHAnsi"/>
        </w:rPr>
      </w:pPr>
    </w:p>
    <w:p w:rsidR="00DF2324" w:rsidRPr="00DF2324" w:rsidRDefault="00F343EC" w:rsidP="00A00FF4">
      <w:pPr>
        <w:pStyle w:val="Sinespaciado"/>
        <w:numPr>
          <w:ilvl w:val="0"/>
          <w:numId w:val="1"/>
        </w:numPr>
        <w:jc w:val="both"/>
        <w:rPr>
          <w:rFonts w:cstheme="minorHAnsi"/>
        </w:rPr>
      </w:pPr>
      <w:r>
        <w:rPr>
          <w:rFonts w:cstheme="minorHAnsi"/>
        </w:rPr>
        <w:t>O</w:t>
      </w:r>
      <w:r w:rsidR="00DF2324" w:rsidRPr="00DF2324">
        <w:rPr>
          <w:rFonts w:cstheme="minorHAnsi"/>
        </w:rPr>
        <w:t xml:space="preserve">ficio de autorización del nombramiento del Director </w:t>
      </w:r>
      <w:r w:rsidR="00A00FF4" w:rsidRPr="00DF2324">
        <w:rPr>
          <w:rFonts w:cstheme="minorHAnsi"/>
        </w:rPr>
        <w:t>Técnico 2017</w:t>
      </w:r>
      <w:r w:rsidR="00DF2324" w:rsidRPr="00DF2324">
        <w:rPr>
          <w:rFonts w:cstheme="minorHAnsi"/>
        </w:rPr>
        <w:t xml:space="preserve">- 2018, expedido por el Director de Planeación Educativa </w:t>
      </w:r>
      <w:r w:rsidR="00A00FF4" w:rsidRPr="00DF2324">
        <w:rPr>
          <w:rFonts w:cstheme="minorHAnsi"/>
        </w:rPr>
        <w:t>del IEEPO</w:t>
      </w:r>
      <w:r w:rsidR="00DF2324" w:rsidRPr="00DF2324">
        <w:rPr>
          <w:rFonts w:cstheme="minorHAnsi"/>
        </w:rPr>
        <w:t xml:space="preserve">. </w:t>
      </w:r>
    </w:p>
    <w:p w:rsidR="00DF2324" w:rsidRPr="00DF2324" w:rsidRDefault="00DF2324" w:rsidP="00DF2324">
      <w:pPr>
        <w:pStyle w:val="Sinespaciado"/>
        <w:jc w:val="both"/>
        <w:rPr>
          <w:rFonts w:cstheme="minorHAnsi"/>
        </w:rPr>
      </w:pPr>
    </w:p>
    <w:p w:rsidR="008815CF" w:rsidRPr="00A00FF4" w:rsidRDefault="00DF2324" w:rsidP="00A00FF4">
      <w:pPr>
        <w:pStyle w:val="Sinespaciado"/>
        <w:numPr>
          <w:ilvl w:val="0"/>
          <w:numId w:val="1"/>
        </w:numPr>
        <w:jc w:val="both"/>
        <w:rPr>
          <w:rFonts w:cstheme="minorHAnsi"/>
        </w:rPr>
      </w:pPr>
      <w:r w:rsidRPr="00A00FF4">
        <w:rPr>
          <w:rFonts w:cstheme="minorHAnsi"/>
        </w:rPr>
        <w:t xml:space="preserve">Informe Pormenorizado de Becas </w:t>
      </w:r>
      <w:r w:rsidR="00C034C5" w:rsidRPr="00A00FF4">
        <w:rPr>
          <w:rFonts w:cstheme="minorHAnsi"/>
        </w:rPr>
        <w:t xml:space="preserve">correspondiente al ciclo escolar </w:t>
      </w:r>
      <w:r w:rsidRPr="00A00FF4">
        <w:rPr>
          <w:rFonts w:cstheme="minorHAnsi"/>
        </w:rPr>
        <w:t>2017- 2018, debidamente conformado y sellado de recibido por la Di</w:t>
      </w:r>
      <w:r w:rsidR="00C034C5" w:rsidRPr="00A00FF4">
        <w:rPr>
          <w:rFonts w:cstheme="minorHAnsi"/>
        </w:rPr>
        <w:t>rección de Desarrollo Educativo del IEEPO</w:t>
      </w:r>
      <w:r w:rsidR="00A00FF4" w:rsidRPr="00A00FF4">
        <w:rPr>
          <w:rFonts w:cstheme="minorHAnsi"/>
        </w:rPr>
        <w:t>, así como</w:t>
      </w:r>
      <w:r w:rsidR="00A00FF4">
        <w:rPr>
          <w:rFonts w:cstheme="minorHAnsi"/>
        </w:rPr>
        <w:t>, e</w:t>
      </w:r>
      <w:r w:rsidRPr="00A00FF4">
        <w:rPr>
          <w:rFonts w:cstheme="minorHAnsi"/>
        </w:rPr>
        <w:t xml:space="preserve">scrito signado por el Padre o Tutor de los alumnos becados en donde detallen el porcentaje, monto y periodo de su beca, </w:t>
      </w:r>
      <w:r w:rsidR="00A00FF4">
        <w:rPr>
          <w:rFonts w:cstheme="minorHAnsi"/>
        </w:rPr>
        <w:t>y</w:t>
      </w:r>
      <w:r w:rsidR="00C034C5" w:rsidRPr="00A00FF4">
        <w:rPr>
          <w:rFonts w:cstheme="minorHAnsi"/>
        </w:rPr>
        <w:t xml:space="preserve"> datos de contacto.</w:t>
      </w:r>
    </w:p>
    <w:p w:rsidR="008815CF" w:rsidRDefault="008815CF" w:rsidP="008815CF">
      <w:pPr>
        <w:pStyle w:val="Sinespaciado"/>
        <w:jc w:val="both"/>
        <w:rPr>
          <w:rFonts w:cstheme="minorHAnsi"/>
        </w:rPr>
      </w:pPr>
    </w:p>
    <w:p w:rsidR="00010232" w:rsidRDefault="00DF2324" w:rsidP="00A00FF4">
      <w:pPr>
        <w:pStyle w:val="Sinespaciado"/>
        <w:numPr>
          <w:ilvl w:val="0"/>
          <w:numId w:val="1"/>
        </w:numPr>
        <w:jc w:val="both"/>
        <w:rPr>
          <w:rFonts w:cstheme="minorHAnsi"/>
        </w:rPr>
      </w:pPr>
      <w:r w:rsidRPr="00DF2324">
        <w:rPr>
          <w:rFonts w:cstheme="minorHAnsi"/>
        </w:rPr>
        <w:t>E</w:t>
      </w:r>
      <w:r w:rsidR="00A00FF4">
        <w:rPr>
          <w:rFonts w:cstheme="minorHAnsi"/>
        </w:rPr>
        <w:t>s</w:t>
      </w:r>
      <w:r w:rsidRPr="00DF2324">
        <w:rPr>
          <w:rFonts w:cstheme="minorHAnsi"/>
        </w:rPr>
        <w:t xml:space="preserve">tadística </w:t>
      </w:r>
      <w:r w:rsidRPr="00010232">
        <w:rPr>
          <w:rFonts w:cstheme="minorHAnsi"/>
        </w:rPr>
        <w:t>Educativa</w:t>
      </w:r>
      <w:r w:rsidRPr="00DF2324">
        <w:rPr>
          <w:rFonts w:cstheme="minorHAnsi"/>
        </w:rPr>
        <w:t>, ciclo escolar 2017-2018 oficializada</w:t>
      </w:r>
      <w:r w:rsidR="00A00FF4">
        <w:rPr>
          <w:rFonts w:cstheme="minorHAnsi"/>
        </w:rPr>
        <w:t xml:space="preserve"> y emitida por el Sistema</w:t>
      </w:r>
      <w:r w:rsidR="000A6417">
        <w:rPr>
          <w:rFonts w:cstheme="minorHAnsi"/>
        </w:rPr>
        <w:t xml:space="preserve"> de Captura de Educación Básica</w:t>
      </w:r>
      <w:r w:rsidR="00A00FF4">
        <w:rPr>
          <w:rFonts w:cstheme="minorHAnsi"/>
        </w:rPr>
        <w:t xml:space="preserve"> </w:t>
      </w:r>
      <w:r w:rsidR="000A6417">
        <w:rPr>
          <w:rFonts w:cstheme="minorHAnsi"/>
        </w:rPr>
        <w:t>del IEEPO</w:t>
      </w:r>
    </w:p>
    <w:p w:rsidR="00010232" w:rsidRDefault="00010232" w:rsidP="00010232">
      <w:pPr>
        <w:pStyle w:val="Sinespaciado"/>
        <w:ind w:left="360"/>
        <w:jc w:val="both"/>
        <w:rPr>
          <w:rFonts w:cstheme="minorHAnsi"/>
        </w:rPr>
      </w:pPr>
    </w:p>
    <w:p w:rsidR="00010232" w:rsidRDefault="00D202A2" w:rsidP="00010232">
      <w:pPr>
        <w:pStyle w:val="Sinespaciado"/>
        <w:numPr>
          <w:ilvl w:val="0"/>
          <w:numId w:val="1"/>
        </w:numPr>
        <w:jc w:val="both"/>
        <w:rPr>
          <w:rFonts w:cs="Arial"/>
        </w:rPr>
      </w:pPr>
      <w:r w:rsidRPr="00B118D6">
        <w:rPr>
          <w:rFonts w:cs="Arial"/>
        </w:rPr>
        <w:t>S</w:t>
      </w:r>
      <w:r w:rsidR="00010232" w:rsidRPr="00B118D6">
        <w:rPr>
          <w:rFonts w:cs="Arial"/>
        </w:rPr>
        <w:t>olicitud</w:t>
      </w:r>
      <w:r w:rsidR="00A00FF4" w:rsidRPr="00B118D6">
        <w:rPr>
          <w:rFonts w:cs="Arial"/>
        </w:rPr>
        <w:t xml:space="preserve"> (descargable)</w:t>
      </w:r>
      <w:r w:rsidR="00010232" w:rsidRPr="00B118D6">
        <w:rPr>
          <w:rFonts w:cs="Arial"/>
        </w:rPr>
        <w:t xml:space="preserve"> del Expediente Técnico Pedagógico, debidamente sellado de recibido por la supervisión escolar correspond</w:t>
      </w:r>
      <w:r w:rsidR="00A00FF4" w:rsidRPr="00B118D6">
        <w:rPr>
          <w:rFonts w:cs="Arial"/>
        </w:rPr>
        <w:t>i</w:t>
      </w:r>
      <w:r w:rsidR="00010232" w:rsidRPr="00B118D6">
        <w:rPr>
          <w:rFonts w:cs="Arial"/>
        </w:rPr>
        <w:t>e</w:t>
      </w:r>
      <w:r w:rsidR="00A00FF4" w:rsidRPr="00B118D6">
        <w:rPr>
          <w:rFonts w:cs="Arial"/>
        </w:rPr>
        <w:t>nte</w:t>
      </w:r>
      <w:r w:rsidR="00010232" w:rsidRPr="00B118D6">
        <w:rPr>
          <w:rFonts w:cs="Arial"/>
        </w:rPr>
        <w:t>.</w:t>
      </w:r>
      <w:r w:rsidR="00A00FF4" w:rsidRPr="00B118D6">
        <w:rPr>
          <w:rFonts w:cs="Arial"/>
        </w:rPr>
        <w:t xml:space="preserve"> </w:t>
      </w:r>
    </w:p>
    <w:p w:rsidR="00B118D6" w:rsidRDefault="00B118D6" w:rsidP="00B118D6">
      <w:pPr>
        <w:pStyle w:val="Prrafodelista"/>
        <w:rPr>
          <w:rFonts w:cs="Arial"/>
        </w:rPr>
      </w:pPr>
    </w:p>
    <w:p w:rsidR="00010232" w:rsidRDefault="00D202A2" w:rsidP="00A00FF4">
      <w:pPr>
        <w:pStyle w:val="Sinespaciado"/>
        <w:numPr>
          <w:ilvl w:val="0"/>
          <w:numId w:val="1"/>
        </w:numPr>
        <w:jc w:val="both"/>
        <w:rPr>
          <w:rFonts w:cs="Arial"/>
        </w:rPr>
      </w:pPr>
      <w:r>
        <w:rPr>
          <w:rFonts w:cs="Arial"/>
        </w:rPr>
        <w:t>P</w:t>
      </w:r>
      <w:r w:rsidR="00010232" w:rsidRPr="00010232">
        <w:rPr>
          <w:rFonts w:cs="Arial"/>
        </w:rPr>
        <w:t xml:space="preserve">lantilla </w:t>
      </w:r>
      <w:r w:rsidR="00A00FF4">
        <w:rPr>
          <w:rFonts w:cs="Arial"/>
        </w:rPr>
        <w:t xml:space="preserve">(descargable) </w:t>
      </w:r>
      <w:r w:rsidR="00010232" w:rsidRPr="00010232">
        <w:rPr>
          <w:rFonts w:cs="Arial"/>
        </w:rPr>
        <w:t>del person</w:t>
      </w:r>
      <w:r w:rsidR="00A00FF4">
        <w:rPr>
          <w:rFonts w:cs="Arial"/>
        </w:rPr>
        <w:t>a</w:t>
      </w:r>
      <w:r w:rsidR="00010232" w:rsidRPr="00010232">
        <w:rPr>
          <w:rFonts w:cs="Arial"/>
        </w:rPr>
        <w:t>l directivo, docente y de apoyo con el Vo. Bo. de la supervisión escolar, en la que asentarán claramente los datos del personal directivo, docente y de apoyo que labora actualmente en el centro educativo, señalando el nivel educativo (preescolar, primaria</w:t>
      </w:r>
      <w:r w:rsidR="00010232">
        <w:rPr>
          <w:rFonts w:cs="Arial"/>
        </w:rPr>
        <w:t xml:space="preserve"> </w:t>
      </w:r>
      <w:r w:rsidR="00010232" w:rsidRPr="00010232">
        <w:rPr>
          <w:rFonts w:cs="Arial"/>
        </w:rPr>
        <w:t xml:space="preserve">y/o secundaria). </w:t>
      </w:r>
    </w:p>
    <w:p w:rsidR="00010232" w:rsidRDefault="00010232" w:rsidP="00010232">
      <w:pPr>
        <w:pStyle w:val="Prrafodelista"/>
        <w:rPr>
          <w:rFonts w:cs="Arial"/>
        </w:rPr>
      </w:pPr>
    </w:p>
    <w:p w:rsidR="00010232" w:rsidRPr="00D202A2" w:rsidRDefault="00010232" w:rsidP="001C1847">
      <w:pPr>
        <w:pStyle w:val="Sinespaciado"/>
        <w:numPr>
          <w:ilvl w:val="0"/>
          <w:numId w:val="14"/>
        </w:numPr>
        <w:ind w:left="993" w:hanging="284"/>
        <w:jc w:val="both"/>
        <w:rPr>
          <w:rFonts w:cs="Arial"/>
        </w:rPr>
      </w:pPr>
      <w:r w:rsidRPr="00010232">
        <w:rPr>
          <w:rFonts w:ascii="Calibri" w:hAnsi="Calibri" w:cs="Arial"/>
        </w:rPr>
        <w:lastRenderedPageBreak/>
        <w:t>Para el nivel secundaria especificar la materia que imparte. Si contaran con un personal extranjero, será necesario detallar su nacionalidad y forma migratoria como una nota al término de recuadro, el formato deberá ir firmado por el titular del acuerdo.</w:t>
      </w:r>
    </w:p>
    <w:p w:rsidR="00D202A2" w:rsidRDefault="00D202A2" w:rsidP="00D202A2">
      <w:pPr>
        <w:pStyle w:val="Sinespaciado"/>
        <w:ind w:left="993"/>
        <w:jc w:val="both"/>
        <w:rPr>
          <w:rFonts w:ascii="Calibri" w:hAnsi="Calibri" w:cs="Arial"/>
        </w:rPr>
      </w:pPr>
    </w:p>
    <w:p w:rsidR="00D202A2" w:rsidRDefault="00D202A2" w:rsidP="00D202A2">
      <w:pPr>
        <w:pStyle w:val="Sinespaciado"/>
        <w:ind w:left="709"/>
        <w:jc w:val="both"/>
        <w:rPr>
          <w:rFonts w:cstheme="minorHAnsi"/>
        </w:rPr>
      </w:pPr>
      <w:r w:rsidRPr="000A6417">
        <w:rPr>
          <w:rFonts w:cstheme="minorHAnsi"/>
          <w:b/>
        </w:rPr>
        <w:t xml:space="preserve">Del expediente </w:t>
      </w:r>
      <w:r w:rsidRPr="000A6417">
        <w:rPr>
          <w:rFonts w:cs="Arial"/>
          <w:b/>
        </w:rPr>
        <w:t>Técnico Pedagógico</w:t>
      </w:r>
      <w:r w:rsidRPr="0056537D">
        <w:rPr>
          <w:rFonts w:cstheme="minorHAnsi"/>
        </w:rPr>
        <w:t>:</w:t>
      </w:r>
    </w:p>
    <w:p w:rsidR="00D202A2" w:rsidRDefault="00D202A2" w:rsidP="00D202A2">
      <w:pPr>
        <w:pStyle w:val="Sinespaciado"/>
        <w:ind w:left="709"/>
        <w:jc w:val="both"/>
        <w:rPr>
          <w:rFonts w:cstheme="minorHAnsi"/>
        </w:rPr>
      </w:pPr>
    </w:p>
    <w:p w:rsidR="005303EC" w:rsidRPr="005303EC" w:rsidRDefault="005303EC" w:rsidP="005303EC">
      <w:pPr>
        <w:pStyle w:val="Sinespaciado"/>
        <w:numPr>
          <w:ilvl w:val="0"/>
          <w:numId w:val="15"/>
        </w:numPr>
        <w:ind w:right="-142"/>
        <w:jc w:val="both"/>
        <w:rPr>
          <w:rFonts w:ascii="Arial" w:hAnsi="Arial" w:cs="Arial"/>
        </w:rPr>
      </w:pPr>
      <w:r w:rsidRPr="0056537D">
        <w:rPr>
          <w:rFonts w:cstheme="minorHAnsi"/>
        </w:rPr>
        <w:t xml:space="preserve">Solicitud </w:t>
      </w:r>
      <w:r>
        <w:rPr>
          <w:rFonts w:cstheme="minorHAnsi"/>
        </w:rPr>
        <w:t xml:space="preserve">(descargable) </w:t>
      </w:r>
      <w:r w:rsidRPr="0056537D">
        <w:rPr>
          <w:rFonts w:cstheme="minorHAnsi"/>
        </w:rPr>
        <w:t xml:space="preserve">suscrita por el titular del Acuerdo de Autorización </w:t>
      </w:r>
      <w:r>
        <w:rPr>
          <w:rFonts w:cstheme="minorHAnsi"/>
        </w:rPr>
        <w:t xml:space="preserve">de Validez oficial de Estudios, </w:t>
      </w:r>
      <w:r w:rsidRPr="0056537D">
        <w:rPr>
          <w:rFonts w:cstheme="minorHAnsi"/>
        </w:rPr>
        <w:t xml:space="preserve">para </w:t>
      </w:r>
      <w:r>
        <w:rPr>
          <w:rFonts w:cstheme="minorHAnsi"/>
        </w:rPr>
        <w:t xml:space="preserve">el refrendo anual o </w:t>
      </w:r>
      <w:r w:rsidRPr="0056537D">
        <w:rPr>
          <w:rFonts w:cstheme="minorHAnsi"/>
        </w:rPr>
        <w:t>continuidad del servicio educati</w:t>
      </w:r>
      <w:r>
        <w:rPr>
          <w:rFonts w:cstheme="minorHAnsi"/>
        </w:rPr>
        <w:t>vo del ciclo escolar 2017-2018. E</w:t>
      </w:r>
      <w:r w:rsidRPr="0056537D">
        <w:rPr>
          <w:rFonts w:cstheme="minorHAnsi"/>
        </w:rPr>
        <w:t xml:space="preserve">l </w:t>
      </w:r>
      <w:r>
        <w:rPr>
          <w:rFonts w:cstheme="minorHAnsi"/>
        </w:rPr>
        <w:t>titular</w:t>
      </w:r>
      <w:r w:rsidRPr="0056537D">
        <w:rPr>
          <w:rFonts w:cstheme="minorHAnsi"/>
        </w:rPr>
        <w:t xml:space="preserve"> presentará dicha solicitud apegándose a lo requerido en la misma, diferenciando su llenado para cada nivel educativo (pree</w:t>
      </w:r>
      <w:r>
        <w:rPr>
          <w:rFonts w:cstheme="minorHAnsi"/>
        </w:rPr>
        <w:t>scolar, primaria y secundaria).</w:t>
      </w:r>
    </w:p>
    <w:p w:rsidR="005303EC" w:rsidRPr="00FF3B54" w:rsidRDefault="005303EC" w:rsidP="005303EC">
      <w:pPr>
        <w:pStyle w:val="Sinespaciado"/>
        <w:ind w:left="720" w:right="-142"/>
        <w:jc w:val="both"/>
        <w:rPr>
          <w:rFonts w:ascii="Arial" w:hAnsi="Arial" w:cs="Arial"/>
        </w:rPr>
      </w:pPr>
    </w:p>
    <w:p w:rsidR="00D202A2" w:rsidRDefault="00D202A2" w:rsidP="00681453">
      <w:pPr>
        <w:pStyle w:val="Sinespaciado"/>
        <w:numPr>
          <w:ilvl w:val="0"/>
          <w:numId w:val="15"/>
        </w:numPr>
        <w:jc w:val="both"/>
        <w:rPr>
          <w:rFonts w:cs="Arial"/>
        </w:rPr>
      </w:pPr>
      <w:r w:rsidRPr="00D202A2">
        <w:rPr>
          <w:rFonts w:cs="Arial"/>
        </w:rPr>
        <w:t xml:space="preserve">Plantilla de personal directivo, docente, administrativo y de apoyo, con </w:t>
      </w:r>
      <w:r w:rsidR="000A6417" w:rsidRPr="00D202A2">
        <w:rPr>
          <w:rFonts w:cs="Arial"/>
        </w:rPr>
        <w:t>documentación acreditable</w:t>
      </w:r>
      <w:r w:rsidRPr="00D202A2">
        <w:rPr>
          <w:rFonts w:cs="Arial"/>
        </w:rPr>
        <w:t>.</w:t>
      </w:r>
      <w:r w:rsidR="000A6417">
        <w:rPr>
          <w:rFonts w:cs="Arial"/>
        </w:rPr>
        <w:t xml:space="preserve"> (descargable)</w:t>
      </w:r>
    </w:p>
    <w:p w:rsidR="008A5CCB" w:rsidRPr="00D202A2" w:rsidRDefault="008A5CCB" w:rsidP="008A5CCB">
      <w:pPr>
        <w:pStyle w:val="Sinespaciado"/>
        <w:ind w:left="720"/>
        <w:jc w:val="both"/>
        <w:rPr>
          <w:rFonts w:cs="Arial"/>
        </w:rPr>
      </w:pPr>
    </w:p>
    <w:p w:rsidR="00D202A2" w:rsidRDefault="00D202A2" w:rsidP="001C1847">
      <w:pPr>
        <w:pStyle w:val="Sinespaciado"/>
        <w:numPr>
          <w:ilvl w:val="0"/>
          <w:numId w:val="16"/>
        </w:numPr>
        <w:ind w:left="993" w:hanging="284"/>
        <w:jc w:val="both"/>
        <w:rPr>
          <w:rFonts w:cs="Arial"/>
        </w:rPr>
      </w:pPr>
      <w:r w:rsidRPr="00D202A2">
        <w:rPr>
          <w:rFonts w:cs="Arial"/>
        </w:rPr>
        <w:t>Currículum Vitae con fotografía reciente.</w:t>
      </w:r>
      <w:r w:rsidR="000A6417">
        <w:rPr>
          <w:rFonts w:cs="Arial"/>
        </w:rPr>
        <w:t xml:space="preserve"> (descargable)</w:t>
      </w:r>
    </w:p>
    <w:p w:rsidR="00D202A2" w:rsidRDefault="00D202A2" w:rsidP="001C1847">
      <w:pPr>
        <w:pStyle w:val="Sinespaciado"/>
        <w:numPr>
          <w:ilvl w:val="0"/>
          <w:numId w:val="16"/>
        </w:numPr>
        <w:ind w:left="993" w:hanging="284"/>
        <w:jc w:val="both"/>
        <w:rPr>
          <w:rFonts w:cs="Arial"/>
        </w:rPr>
      </w:pPr>
      <w:r w:rsidRPr="00D202A2">
        <w:rPr>
          <w:rFonts w:cs="Arial"/>
        </w:rPr>
        <w:t>Acta de nacimiento</w:t>
      </w:r>
      <w:r w:rsidR="000A6417">
        <w:rPr>
          <w:rFonts w:cs="Arial"/>
        </w:rPr>
        <w:t xml:space="preserve"> actualizada</w:t>
      </w:r>
    </w:p>
    <w:p w:rsidR="00D202A2" w:rsidRDefault="00D202A2" w:rsidP="001C1847">
      <w:pPr>
        <w:pStyle w:val="Sinespaciado"/>
        <w:numPr>
          <w:ilvl w:val="0"/>
          <w:numId w:val="16"/>
        </w:numPr>
        <w:ind w:left="993" w:hanging="284"/>
        <w:jc w:val="both"/>
        <w:rPr>
          <w:rFonts w:cs="Arial"/>
        </w:rPr>
      </w:pPr>
      <w:r w:rsidRPr="00D202A2">
        <w:rPr>
          <w:rFonts w:cs="Arial"/>
        </w:rPr>
        <w:t>Identificación oficial con fotografía.</w:t>
      </w:r>
    </w:p>
    <w:p w:rsidR="00D202A2" w:rsidRDefault="00D202A2" w:rsidP="001C1847">
      <w:pPr>
        <w:pStyle w:val="Sinespaciado"/>
        <w:numPr>
          <w:ilvl w:val="0"/>
          <w:numId w:val="16"/>
        </w:numPr>
        <w:ind w:left="993" w:hanging="284"/>
        <w:jc w:val="both"/>
        <w:rPr>
          <w:rFonts w:cs="Arial"/>
        </w:rPr>
      </w:pPr>
      <w:r w:rsidRPr="00D202A2">
        <w:rPr>
          <w:rFonts w:cs="Arial"/>
        </w:rPr>
        <w:t>CURP.</w:t>
      </w:r>
    </w:p>
    <w:p w:rsidR="00D202A2" w:rsidRPr="00D202A2" w:rsidRDefault="00D202A2" w:rsidP="001C1847">
      <w:pPr>
        <w:pStyle w:val="Sinespaciado"/>
        <w:numPr>
          <w:ilvl w:val="0"/>
          <w:numId w:val="16"/>
        </w:numPr>
        <w:ind w:left="993" w:hanging="284"/>
        <w:jc w:val="both"/>
        <w:rPr>
          <w:rFonts w:cs="Arial"/>
        </w:rPr>
      </w:pPr>
      <w:r w:rsidRPr="00D202A2">
        <w:rPr>
          <w:rFonts w:cs="Arial"/>
        </w:rPr>
        <w:t>Título y Cédula profesional o carta compromiso de obtención del Título y Cédula Profesional (personal docente).</w:t>
      </w:r>
    </w:p>
    <w:p w:rsidR="00D202A2" w:rsidRDefault="00D202A2" w:rsidP="00D202A2">
      <w:pPr>
        <w:pStyle w:val="Sinespaciado"/>
        <w:ind w:left="1080"/>
        <w:jc w:val="both"/>
        <w:rPr>
          <w:rFonts w:cs="Arial"/>
        </w:rPr>
      </w:pPr>
    </w:p>
    <w:p w:rsidR="00D202A2" w:rsidRDefault="00D202A2" w:rsidP="00681453">
      <w:pPr>
        <w:pStyle w:val="Sinespaciado"/>
        <w:numPr>
          <w:ilvl w:val="0"/>
          <w:numId w:val="15"/>
        </w:numPr>
        <w:jc w:val="both"/>
        <w:rPr>
          <w:rFonts w:cs="Arial"/>
        </w:rPr>
      </w:pPr>
      <w:r w:rsidRPr="00D202A2">
        <w:rPr>
          <w:rFonts w:cs="Arial"/>
        </w:rPr>
        <w:t>Ruta de mejora escolar.</w:t>
      </w:r>
    </w:p>
    <w:p w:rsidR="00D202A2" w:rsidRPr="00D202A2" w:rsidRDefault="00D202A2" w:rsidP="00681453">
      <w:pPr>
        <w:pStyle w:val="Sinespaciado"/>
        <w:numPr>
          <w:ilvl w:val="0"/>
          <w:numId w:val="15"/>
        </w:numPr>
        <w:jc w:val="both"/>
        <w:rPr>
          <w:rFonts w:cs="Arial"/>
        </w:rPr>
      </w:pPr>
      <w:r w:rsidRPr="00D202A2">
        <w:rPr>
          <w:rFonts w:cs="Arial"/>
        </w:rPr>
        <w:t>Horario de clases</w:t>
      </w:r>
      <w:r w:rsidR="00AE2D37">
        <w:rPr>
          <w:rFonts w:cs="Arial"/>
        </w:rPr>
        <w:t xml:space="preserve"> (descargable)</w:t>
      </w:r>
    </w:p>
    <w:p w:rsidR="00D202A2" w:rsidRPr="005733CC" w:rsidRDefault="00D202A2" w:rsidP="00D202A2">
      <w:pPr>
        <w:pStyle w:val="Sinespaciado"/>
        <w:ind w:left="709"/>
        <w:jc w:val="both"/>
        <w:rPr>
          <w:rFonts w:cs="Arial"/>
        </w:rPr>
      </w:pPr>
    </w:p>
    <w:p w:rsidR="00C92541" w:rsidRPr="000A6417" w:rsidRDefault="000A6417" w:rsidP="005733CC">
      <w:pPr>
        <w:pStyle w:val="Sinespaciado"/>
        <w:jc w:val="both"/>
        <w:rPr>
          <w:rFonts w:cs="Arial"/>
        </w:rPr>
      </w:pPr>
      <w:r w:rsidRPr="000A6417">
        <w:rPr>
          <w:rFonts w:cs="Arial"/>
        </w:rPr>
        <w:t>Los expediente</w:t>
      </w:r>
      <w:r>
        <w:rPr>
          <w:rFonts w:cs="Arial"/>
        </w:rPr>
        <w:t>s</w:t>
      </w:r>
      <w:r w:rsidRPr="000A6417">
        <w:rPr>
          <w:rFonts w:cs="Arial"/>
        </w:rPr>
        <w:t xml:space="preserve"> deberán</w:t>
      </w:r>
      <w:r w:rsidR="00C92541" w:rsidRPr="000A6417">
        <w:rPr>
          <w:rFonts w:cs="Arial"/>
        </w:rPr>
        <w:t xml:space="preserve"> ser presentados en carpetas con broche baco, tamaño carta</w:t>
      </w:r>
      <w:r>
        <w:rPr>
          <w:rFonts w:cs="Arial"/>
        </w:rPr>
        <w:t>,</w:t>
      </w:r>
      <w:r w:rsidR="00C92541" w:rsidRPr="000A6417">
        <w:rPr>
          <w:rFonts w:cs="Arial"/>
        </w:rPr>
        <w:t xml:space="preserve"> plastificadas, de color amarillo para el nivel de preescolar, rojo para</w:t>
      </w:r>
      <w:r w:rsidR="00B118D6">
        <w:rPr>
          <w:rFonts w:cs="Arial"/>
        </w:rPr>
        <w:t xml:space="preserve"> el</w:t>
      </w:r>
      <w:r w:rsidR="00C92541" w:rsidRPr="000A6417">
        <w:rPr>
          <w:rFonts w:cs="Arial"/>
        </w:rPr>
        <w:t xml:space="preserve"> nivel primaria y azul cielo para </w:t>
      </w:r>
      <w:r w:rsidR="00B118D6">
        <w:rPr>
          <w:rFonts w:cs="Arial"/>
        </w:rPr>
        <w:t xml:space="preserve">el </w:t>
      </w:r>
      <w:r w:rsidR="00C92541" w:rsidRPr="000A6417">
        <w:rPr>
          <w:rFonts w:cs="Arial"/>
        </w:rPr>
        <w:t>nivel secundaria</w:t>
      </w:r>
      <w:r>
        <w:rPr>
          <w:rFonts w:cs="Arial"/>
        </w:rPr>
        <w:t>,</w:t>
      </w:r>
      <w:r w:rsidR="00C92541" w:rsidRPr="000A6417">
        <w:rPr>
          <w:rFonts w:cs="Arial"/>
        </w:rPr>
        <w:t xml:space="preserve"> con carátula de datos del centro de trabajo</w:t>
      </w:r>
      <w:r w:rsidR="00B118D6">
        <w:rPr>
          <w:rFonts w:cs="Arial"/>
        </w:rPr>
        <w:t>. (Este último descargable)</w:t>
      </w:r>
    </w:p>
    <w:p w:rsidR="00DF2324" w:rsidRPr="00DF2324" w:rsidRDefault="00DF2324" w:rsidP="00DF2324">
      <w:pPr>
        <w:pStyle w:val="Sinespaciado"/>
        <w:jc w:val="both"/>
        <w:rPr>
          <w:rFonts w:cstheme="minorHAnsi"/>
        </w:rPr>
      </w:pPr>
    </w:p>
    <w:p w:rsidR="005F0C44" w:rsidRDefault="00C034C5" w:rsidP="009A6C26">
      <w:pPr>
        <w:pStyle w:val="Sinespaciado"/>
        <w:jc w:val="both"/>
        <w:rPr>
          <w:rFonts w:cstheme="minorHAnsi"/>
        </w:rPr>
      </w:pPr>
      <w:r w:rsidRPr="001C1847">
        <w:rPr>
          <w:rFonts w:cstheme="minorHAnsi"/>
          <w:b/>
        </w:rPr>
        <w:t>Nota:</w:t>
      </w:r>
      <w:r>
        <w:rPr>
          <w:rFonts w:cstheme="minorHAnsi"/>
        </w:rPr>
        <w:t xml:space="preserve"> Toda la documentación deberá presentarse en copia y original para cotejo, o bien, copia certificada por Notario Público.</w:t>
      </w:r>
    </w:p>
    <w:p w:rsidR="000A6417" w:rsidRDefault="000A6417" w:rsidP="009A6C26">
      <w:pPr>
        <w:pStyle w:val="Sinespaciado"/>
        <w:jc w:val="both"/>
        <w:rPr>
          <w:rFonts w:cstheme="minorHAnsi"/>
        </w:rPr>
      </w:pPr>
    </w:p>
    <w:p w:rsidR="000A6417" w:rsidRDefault="000A6417" w:rsidP="009A6C26">
      <w:pPr>
        <w:pStyle w:val="Sinespaciado"/>
        <w:jc w:val="both"/>
        <w:rPr>
          <w:rFonts w:cstheme="minorHAnsi"/>
        </w:rPr>
      </w:pPr>
    </w:p>
    <w:sectPr w:rsidR="000A6417" w:rsidSect="00FC1F6C">
      <w:headerReference w:type="default" r:id="rId12"/>
      <w:footerReference w:type="default" r:id="rId13"/>
      <w:pgSz w:w="12240" w:h="15840" w:code="1"/>
      <w:pgMar w:top="93" w:right="1608" w:bottom="1701" w:left="1134" w:header="170"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AA" w:rsidRDefault="007D5BAA" w:rsidP="003B5AD6">
      <w:pPr>
        <w:spacing w:line="240" w:lineRule="auto"/>
      </w:pPr>
      <w:r>
        <w:separator/>
      </w:r>
    </w:p>
  </w:endnote>
  <w:endnote w:type="continuationSeparator" w:id="0">
    <w:p w:rsidR="007D5BAA" w:rsidRDefault="007D5BAA" w:rsidP="003B5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84" w:rsidRPr="000925AD" w:rsidRDefault="00946184" w:rsidP="00FF30D9">
    <w:pPr>
      <w:spacing w:line="240" w:lineRule="auto"/>
      <w:ind w:right="-437"/>
      <w:jc w:val="right"/>
    </w:pPr>
    <w:r w:rsidRPr="000925AD">
      <w:rPr>
        <w:b/>
      </w:rPr>
      <w:t xml:space="preserve">Carretera Cristóbal Colón Km. 5.5, </w:t>
    </w:r>
    <w:r w:rsidRPr="000925AD">
      <w:t xml:space="preserve">Santa María Ixcotel, </w:t>
    </w:r>
  </w:p>
  <w:p w:rsidR="00946184" w:rsidRPr="000925AD" w:rsidRDefault="00946184" w:rsidP="00FF30D9">
    <w:pPr>
      <w:spacing w:line="240" w:lineRule="auto"/>
      <w:ind w:right="-437"/>
      <w:jc w:val="right"/>
    </w:pPr>
    <w:r w:rsidRPr="000925AD">
      <w:t>C.P. 68100</w:t>
    </w:r>
    <w:r w:rsidRPr="000925AD">
      <w:rPr>
        <w:b/>
      </w:rPr>
      <w:t xml:space="preserve">, Santa Lucía del Camino, </w:t>
    </w:r>
    <w:r w:rsidRPr="000925AD">
      <w:t>Oax.</w:t>
    </w:r>
  </w:p>
  <w:p w:rsidR="00946184" w:rsidRPr="000925AD" w:rsidRDefault="00946184" w:rsidP="00FF30D9">
    <w:pPr>
      <w:pStyle w:val="Piedepgina"/>
      <w:ind w:right="-437"/>
      <w:jc w:val="right"/>
    </w:pPr>
    <w:r w:rsidRPr="000925AD">
      <w:t>Tel.</w:t>
    </w:r>
    <w:r w:rsidR="00827F41" w:rsidRPr="000925AD">
      <w:rPr>
        <w:b/>
      </w:rPr>
      <w:t xml:space="preserve"> 01 (951) 132</w:t>
    </w:r>
    <w:r w:rsidR="00FC1F6C">
      <w:rPr>
        <w:b/>
      </w:rPr>
      <w:t xml:space="preserve"> </w:t>
    </w:r>
    <w:r w:rsidR="00827F41" w:rsidRPr="000925AD">
      <w:rPr>
        <w:b/>
      </w:rPr>
      <w:t>78</w:t>
    </w:r>
    <w:r w:rsidR="00FC1F6C">
      <w:rPr>
        <w:b/>
      </w:rPr>
      <w:t xml:space="preserve"> </w:t>
    </w:r>
    <w:r w:rsidR="00827F41" w:rsidRPr="000925AD">
      <w:rPr>
        <w:b/>
      </w:rPr>
      <w:t>24</w:t>
    </w:r>
  </w:p>
  <w:p w:rsidR="00946184" w:rsidRDefault="00946184" w:rsidP="004F42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AA" w:rsidRDefault="007D5BAA" w:rsidP="003B5AD6">
      <w:pPr>
        <w:spacing w:line="240" w:lineRule="auto"/>
      </w:pPr>
      <w:r>
        <w:separator/>
      </w:r>
    </w:p>
  </w:footnote>
  <w:footnote w:type="continuationSeparator" w:id="0">
    <w:p w:rsidR="007D5BAA" w:rsidRDefault="007D5BAA" w:rsidP="003B5A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D6" w:rsidRDefault="00672C40" w:rsidP="004B764B">
    <w:pPr>
      <w:tabs>
        <w:tab w:val="left" w:pos="7755"/>
      </w:tabs>
      <w:spacing w:after="307" w:line="259" w:lineRule="auto"/>
      <w:jc w:val="right"/>
    </w:pPr>
    <w:r>
      <w:rPr>
        <w:noProof/>
      </w:rPr>
      <w:drawing>
        <wp:anchor distT="0" distB="0" distL="114300" distR="114300" simplePos="0" relativeHeight="251656704" behindDoc="0" locked="0" layoutInCell="1" allowOverlap="1" wp14:anchorId="6802EA01" wp14:editId="52D8244B">
          <wp:simplePos x="0" y="0"/>
          <wp:positionH relativeFrom="column">
            <wp:posOffset>3939540</wp:posOffset>
          </wp:positionH>
          <wp:positionV relativeFrom="paragraph">
            <wp:posOffset>-78105</wp:posOffset>
          </wp:positionV>
          <wp:extent cx="2847975" cy="6762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PO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7975" cy="676275"/>
                  </a:xfrm>
                  <a:prstGeom prst="rect">
                    <a:avLst/>
                  </a:prstGeom>
                </pic:spPr>
              </pic:pic>
            </a:graphicData>
          </a:graphic>
        </wp:anchor>
      </w:drawing>
    </w:r>
    <w:r w:rsidR="00C362F9">
      <w:rPr>
        <w:noProof/>
      </w:rPr>
      <mc:AlternateContent>
        <mc:Choice Requires="wpg">
          <w:drawing>
            <wp:anchor distT="0" distB="0" distL="114300" distR="114300" simplePos="0" relativeHeight="251659264" behindDoc="1" locked="0" layoutInCell="1" allowOverlap="1" wp14:anchorId="48F53BB8" wp14:editId="0300DFF5">
              <wp:simplePos x="0" y="0"/>
              <wp:positionH relativeFrom="page">
                <wp:posOffset>1283970</wp:posOffset>
              </wp:positionH>
              <wp:positionV relativeFrom="page">
                <wp:posOffset>340360</wp:posOffset>
              </wp:positionV>
              <wp:extent cx="582930" cy="201930"/>
              <wp:effectExtent l="0" t="0" r="0" b="0"/>
              <wp:wrapNone/>
              <wp:docPr id="3622" name="Group 3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930" cy="201930"/>
                        <a:chOff x="884225" y="26098"/>
                        <a:chExt cx="583205" cy="201938"/>
                      </a:xfrm>
                    </wpg:grpSpPr>
                    <wps:wsp>
                      <wps:cNvPr id="3626" name="Rectangle 3626"/>
                      <wps:cNvSpPr/>
                      <wps:spPr>
                        <a:xfrm>
                          <a:off x="885749" y="38099"/>
                          <a:ext cx="42144" cy="189937"/>
                        </a:xfrm>
                        <a:prstGeom prst="rect">
                          <a:avLst/>
                        </a:prstGeom>
                        <a:ln>
                          <a:noFill/>
                        </a:ln>
                      </wps:spPr>
                      <wps:txbx>
                        <w:txbxContent>
                          <w:p w:rsidR="003B5AD6" w:rsidRDefault="003B5AD6" w:rsidP="003B5AD6">
                            <w:pPr>
                              <w:spacing w:after="160" w:line="259" w:lineRule="auto"/>
                            </w:pPr>
                          </w:p>
                        </w:txbxContent>
                      </wps:txbx>
                      <wps:bodyPr horzOverflow="overflow" vert="horz" lIns="0" tIns="0" rIns="0" bIns="0" rtlCol="0">
                        <a:noAutofit/>
                      </wps:bodyPr>
                    </wps:wsp>
                    <wps:wsp>
                      <wps:cNvPr id="3625" name="Rectangle 3625"/>
                      <wps:cNvSpPr/>
                      <wps:spPr>
                        <a:xfrm>
                          <a:off x="1425194" y="26098"/>
                          <a:ext cx="42236" cy="169502"/>
                        </a:xfrm>
                        <a:prstGeom prst="rect">
                          <a:avLst/>
                        </a:prstGeom>
                        <a:ln>
                          <a:noFill/>
                        </a:ln>
                      </wps:spPr>
                      <wps:txbx>
                        <w:txbxContent>
                          <w:p w:rsidR="003B5AD6" w:rsidRDefault="003B5AD6" w:rsidP="003B5AD6">
                            <w:pPr>
                              <w:spacing w:after="160" w:line="259" w:lineRule="auto"/>
                            </w:pPr>
                          </w:p>
                        </w:txbxContent>
                      </wps:txbx>
                      <wps:bodyPr horzOverflow="overflow" vert="horz" lIns="0" tIns="0" rIns="0" bIns="0" rtlCol="0">
                        <a:noAutofit/>
                      </wps:bodyPr>
                    </wps:wsp>
                    <wps:wsp>
                      <wps:cNvPr id="3627" name="Rectangle 3627"/>
                      <wps:cNvSpPr/>
                      <wps:spPr>
                        <a:xfrm>
                          <a:off x="884225" y="177943"/>
                          <a:ext cx="4505" cy="18080"/>
                        </a:xfrm>
                        <a:prstGeom prst="rect">
                          <a:avLst/>
                        </a:prstGeom>
                        <a:ln>
                          <a:noFill/>
                        </a:ln>
                      </wps:spPr>
                      <wps:txbx>
                        <w:txbxContent>
                          <w:p w:rsidR="003B5AD6" w:rsidRDefault="003B5AD6" w:rsidP="003B5AD6">
                            <w:pPr>
                              <w:spacing w:after="160" w:line="259" w:lineRule="auto"/>
                            </w:pPr>
                          </w:p>
                        </w:txbxContent>
                      </wps:txbx>
                      <wps:bodyPr horzOverflow="overflow" vert="horz" lIns="0" tIns="0" rIns="0" bIns="0" rtlCol="0">
                        <a:noAutofit/>
                      </wps:bodyPr>
                    </wps:wsp>
                    <wps:wsp>
                      <wps:cNvPr id="3628" name="Rectangle 3628"/>
                      <wps:cNvSpPr/>
                      <wps:spPr>
                        <a:xfrm>
                          <a:off x="884225" y="194707"/>
                          <a:ext cx="4505" cy="18080"/>
                        </a:xfrm>
                        <a:prstGeom prst="rect">
                          <a:avLst/>
                        </a:prstGeom>
                        <a:ln>
                          <a:noFill/>
                        </a:ln>
                      </wps:spPr>
                      <wps:txbx>
                        <w:txbxContent>
                          <w:p w:rsidR="003B5AD6" w:rsidRDefault="003B5AD6" w:rsidP="003B5AD6">
                            <w:pPr>
                              <w:spacing w:after="160" w:line="259" w:lineRule="auto"/>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622" o:spid="_x0000_s1026" style="position:absolute;left:0;text-align:left;margin-left:101.1pt;margin-top:26.8pt;width:45.9pt;height:15.9pt;z-index:-251657216;mso-position-horizontal-relative:page;mso-position-vertical-relative:page;mso-width-relative:margin;mso-height-relative:margin" coordorigin="8842,260" coordsize="583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">
              <v:rect id="Rectangle 3626" o:spid="_x0000_s1027" style="position:absolute;left:8857;top:38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PVsUA&#10;AADdAAAADwAAAGRycy9kb3ducmV2LnhtbESPT4vCMBTE7wv7HcJb8Lamq1C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Y9WxQAAAN0AAAAPAAAAAAAAAAAAAAAAAJgCAABkcnMv&#10;ZG93bnJldi54bWxQSwUGAAAAAAQABAD1AAAAigMAAAAA&#10;" filled="f" stroked="f">
                <v:textbox inset="0,0,0,0">
                  <w:txbxContent>
                    <w:p w:rsidR="003B5AD6" w:rsidRDefault="003B5AD6" w:rsidP="003B5AD6">
                      <w:pPr>
                        <w:spacing w:after="160" w:line="259" w:lineRule="auto"/>
                      </w:pPr>
                    </w:p>
                  </w:txbxContent>
                </v:textbox>
              </v:rect>
              <v:rect id="Rectangle 3625" o:spid="_x0000_s1028" style="position:absolute;left:14251;top:260;width:42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RIccA&#10;AADdAAAADwAAAGRycy9kb3ducmV2LnhtbESPQWvCQBSE7wX/w/KE3uqmlop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TESHHAAAA3QAAAA8AAAAAAAAAAAAAAAAAmAIAAGRy&#10;cy9kb3ducmV2LnhtbFBLBQYAAAAABAAEAPUAAACMAwAAAAA=&#10;" filled="f" stroked="f">
                <v:textbox inset="0,0,0,0">
                  <w:txbxContent>
                    <w:p w:rsidR="003B5AD6" w:rsidRDefault="003B5AD6" w:rsidP="003B5AD6">
                      <w:pPr>
                        <w:spacing w:after="160" w:line="259" w:lineRule="auto"/>
                      </w:pPr>
                    </w:p>
                  </w:txbxContent>
                </v:textbox>
              </v:rect>
              <v:rect id="Rectangle 3627" o:spid="_x0000_s1029" style="position:absolute;left:8842;top:1779;width:4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qzcYA&#10;AADdAAAADwAAAGRycy9kb3ducmV2LnhtbESPS4vCQBCE74L/YWjBm07WBR/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0qzcYAAADdAAAADwAAAAAAAAAAAAAAAACYAgAAZHJz&#10;L2Rvd25yZXYueG1sUEsFBgAAAAAEAAQA9QAAAIsDAAAAAA==&#10;" filled="f" stroked="f">
                <v:textbox inset="0,0,0,0">
                  <w:txbxContent>
                    <w:p w:rsidR="003B5AD6" w:rsidRDefault="003B5AD6" w:rsidP="003B5AD6">
                      <w:pPr>
                        <w:spacing w:after="160" w:line="259" w:lineRule="auto"/>
                      </w:pPr>
                    </w:p>
                  </w:txbxContent>
                </v:textbox>
              </v:rect>
              <v:rect id="Rectangle 3628" o:spid="_x0000_s1030" style="position:absolute;left:8842;top:1947;width:4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v8MA&#10;AADdAAAADwAAAGRycy9kb3ducmV2LnhtbERPTWvCQBC9F/wPywje6sYI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K+v8MAAADdAAAADwAAAAAAAAAAAAAAAACYAgAAZHJzL2Rv&#10;d25yZXYueG1sUEsFBgAAAAAEAAQA9QAAAIgDAAAAAA==&#10;" filled="f" stroked="f">
                <v:textbox inset="0,0,0,0">
                  <w:txbxContent>
                    <w:p w:rsidR="003B5AD6" w:rsidRDefault="003B5AD6" w:rsidP="003B5AD6">
                      <w:pPr>
                        <w:spacing w:after="160" w:line="259" w:lineRule="auto"/>
                      </w:pPr>
                    </w:p>
                  </w:txbxContent>
                </v:textbox>
              </v:rect>
              <w10:wrap anchorx="page" anchory="page"/>
            </v:group>
          </w:pict>
        </mc:Fallback>
      </mc:AlternateContent>
    </w:r>
  </w:p>
  <w:p w:rsidR="004B764B" w:rsidRDefault="004B764B" w:rsidP="004B764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3B4D96" w:rsidRDefault="003B4D96" w:rsidP="004B764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672C40" w:rsidRDefault="004B764B" w:rsidP="00B61BD9">
    <w:pPr>
      <w:pStyle w:val="NormalWeb"/>
      <w:shd w:val="clear" w:color="auto" w:fill="FFFFFF"/>
      <w:spacing w:before="0" w:beforeAutospacing="0" w:after="0" w:afterAutospacing="0"/>
      <w:ind w:right="-1003"/>
      <w:rPr>
        <w:rFonts w:ascii="Arial" w:hAnsi="Arial" w:cs="Arial"/>
        <w:b/>
        <w:iCs/>
        <w:sz w:val="16"/>
        <w:szCs w:val="16"/>
      </w:rPr>
    </w:pPr>
    <w:r w:rsidRPr="00827F41">
      <w:rPr>
        <w:rFonts w:ascii="Arial" w:hAnsi="Arial" w:cs="Arial"/>
        <w:b/>
        <w:iCs/>
        <w:sz w:val="16"/>
        <w:szCs w:val="16"/>
      </w:rPr>
      <w:t xml:space="preserve">"2017: AÑO DEL CENTENARIO DE LA PROMULGACIÓN DE LA CONSTITUCIÓN POLÍTICA DE LOS </w:t>
    </w:r>
    <w:r w:rsidR="00F97714" w:rsidRPr="00827F41">
      <w:rPr>
        <w:rFonts w:ascii="Arial" w:hAnsi="Arial" w:cs="Arial"/>
        <w:b/>
        <w:iCs/>
        <w:sz w:val="16"/>
        <w:szCs w:val="16"/>
      </w:rPr>
      <w:t>ESTADOS UNIDOS</w:t>
    </w:r>
    <w:r w:rsidRPr="00827F41">
      <w:rPr>
        <w:rFonts w:ascii="Arial" w:hAnsi="Arial" w:cs="Arial"/>
        <w:b/>
        <w:iCs/>
        <w:sz w:val="16"/>
        <w:szCs w:val="16"/>
      </w:rPr>
      <w:t xml:space="preserve"> MEXICANOS"</w:t>
    </w:r>
  </w:p>
  <w:p w:rsidR="00FB1250" w:rsidRDefault="00FB1250" w:rsidP="00B61BD9">
    <w:pPr>
      <w:pStyle w:val="NormalWeb"/>
      <w:shd w:val="clear" w:color="auto" w:fill="FFFFFF"/>
      <w:spacing w:before="0" w:beforeAutospacing="0" w:after="0" w:afterAutospacing="0"/>
      <w:ind w:right="-1003"/>
      <w:rPr>
        <w:rFonts w:ascii="Arial" w:hAnsi="Arial" w:cs="Arial"/>
        <w:b/>
        <w:iCs/>
        <w:sz w:val="16"/>
        <w:szCs w:val="16"/>
      </w:rPr>
    </w:pPr>
  </w:p>
  <w:p w:rsidR="00FB1250" w:rsidRPr="00FB1250" w:rsidRDefault="00FB1250" w:rsidP="00FB1250">
    <w:pPr>
      <w:pStyle w:val="NormalWeb"/>
      <w:shd w:val="clear" w:color="auto" w:fill="FFFFFF"/>
      <w:spacing w:before="0" w:beforeAutospacing="0" w:after="0" w:afterAutospacing="0"/>
      <w:ind w:right="-1003"/>
      <w:jc w:val="center"/>
      <w:rPr>
        <w:rFonts w:ascii="Arial" w:hAnsi="Arial" w:cs="Arial"/>
        <w:b/>
        <w:iCs/>
        <w:sz w:val="16"/>
        <w:szCs w:val="16"/>
      </w:rPr>
    </w:pPr>
    <w:r w:rsidRPr="00FB1250">
      <w:rPr>
        <w:rFonts w:ascii="Arial" w:hAnsi="Arial" w:cs="Arial"/>
        <w:b/>
        <w:iCs/>
        <w:sz w:val="16"/>
        <w:szCs w:val="16"/>
      </w:rPr>
      <w:t>INSTITUTO ESTATAL DE EDUCACIÓN PÚBLICA DE OAXACA</w:t>
    </w:r>
  </w:p>
  <w:p w:rsidR="00FB1250" w:rsidRPr="00FB1250" w:rsidRDefault="00FB1250" w:rsidP="00FB1250">
    <w:pPr>
      <w:pStyle w:val="NormalWeb"/>
      <w:shd w:val="clear" w:color="auto" w:fill="FFFFFF"/>
      <w:spacing w:before="0" w:beforeAutospacing="0" w:after="0" w:afterAutospacing="0"/>
      <w:ind w:right="-1003"/>
      <w:jc w:val="center"/>
      <w:rPr>
        <w:rFonts w:ascii="Arial" w:hAnsi="Arial" w:cs="Arial"/>
        <w:b/>
        <w:iCs/>
        <w:sz w:val="16"/>
        <w:szCs w:val="16"/>
      </w:rPr>
    </w:pPr>
    <w:r w:rsidRPr="00FB1250">
      <w:rPr>
        <w:rFonts w:ascii="Arial" w:hAnsi="Arial" w:cs="Arial"/>
        <w:b/>
        <w:iCs/>
        <w:sz w:val="16"/>
        <w:szCs w:val="16"/>
      </w:rPr>
      <w:t>SUBDIRECIÓN GENERAL EJECUTIVA</w:t>
    </w:r>
  </w:p>
  <w:p w:rsidR="004B764B" w:rsidRPr="00FB1250" w:rsidRDefault="001A092B" w:rsidP="00F97714">
    <w:pPr>
      <w:pStyle w:val="NormalWeb"/>
      <w:shd w:val="clear" w:color="auto" w:fill="FFFFFF"/>
      <w:spacing w:before="0" w:beforeAutospacing="0" w:after="0" w:afterAutospacing="0"/>
      <w:ind w:right="-1003"/>
      <w:jc w:val="center"/>
      <w:rPr>
        <w:rFonts w:ascii="Arial" w:hAnsi="Arial" w:cs="Arial"/>
        <w:iCs/>
        <w:sz w:val="16"/>
        <w:szCs w:val="16"/>
      </w:rPr>
    </w:pPr>
    <w:r>
      <w:rPr>
        <w:noProof/>
      </w:rPr>
      <w:drawing>
        <wp:anchor distT="0" distB="0" distL="114300" distR="114300" simplePos="0" relativeHeight="251657728" behindDoc="0" locked="0" layoutInCell="1" allowOverlap="0" wp14:anchorId="030B0068" wp14:editId="581B41EA">
          <wp:simplePos x="0" y="0"/>
          <wp:positionH relativeFrom="column">
            <wp:posOffset>6166485</wp:posOffset>
          </wp:positionH>
          <wp:positionV relativeFrom="paragraph">
            <wp:posOffset>43180</wp:posOffset>
          </wp:positionV>
          <wp:extent cx="771525" cy="7581900"/>
          <wp:effectExtent l="0" t="0" r="9525" b="0"/>
          <wp:wrapSquare wrapText="bothSides"/>
          <wp:docPr id="6"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2">
                    <a:grayscl/>
                    <a:extLst>
                      <a:ext uri="{BEBA8EAE-BF5A-486C-A8C5-ECC9F3942E4B}">
                        <a14:imgProps xmlns:a14="http://schemas.microsoft.com/office/drawing/2010/main">
                          <a14:imgLayer r:embed="rId3">
                            <a14:imgEffect>
                              <a14:sharpenSoften amount="10000"/>
                            </a14:imgEffect>
                          </a14:imgLayer>
                        </a14:imgProps>
                      </a:ext>
                    </a:extLst>
                  </a:blip>
                  <a:stretch>
                    <a:fillRect/>
                  </a:stretch>
                </pic:blipFill>
                <pic:spPr>
                  <a:xfrm>
                    <a:off x="0" y="0"/>
                    <a:ext cx="771525" cy="7581900"/>
                  </a:xfrm>
                  <a:prstGeom prst="rect">
                    <a:avLst/>
                  </a:prstGeom>
                </pic:spPr>
              </pic:pic>
            </a:graphicData>
          </a:graphic>
        </wp:anchor>
      </w:drawing>
    </w:r>
    <w:r w:rsidR="00FB1250" w:rsidRPr="00FB1250">
      <w:rPr>
        <w:rFonts w:ascii="Arial" w:hAnsi="Arial" w:cs="Arial"/>
        <w:b/>
        <w:iCs/>
        <w:sz w:val="16"/>
        <w:szCs w:val="16"/>
      </w:rPr>
      <w:t>DIRECCIÓN DE PLANEACIÓN EDUCATIVA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310"/>
    <w:multiLevelType w:val="hybridMultilevel"/>
    <w:tmpl w:val="BD643F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B5D31"/>
    <w:multiLevelType w:val="hybridMultilevel"/>
    <w:tmpl w:val="FC32A90E"/>
    <w:lvl w:ilvl="0" w:tplc="FCA2613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A156F0E"/>
    <w:multiLevelType w:val="hybridMultilevel"/>
    <w:tmpl w:val="835A8EE8"/>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BE32E39"/>
    <w:multiLevelType w:val="hybridMultilevel"/>
    <w:tmpl w:val="152C97A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nsid w:val="1E2F25B6"/>
    <w:multiLevelType w:val="hybridMultilevel"/>
    <w:tmpl w:val="46C436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8914DC"/>
    <w:multiLevelType w:val="hybridMultilevel"/>
    <w:tmpl w:val="02749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050069"/>
    <w:multiLevelType w:val="hybridMultilevel"/>
    <w:tmpl w:val="F4307D7C"/>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354560B5"/>
    <w:multiLevelType w:val="hybridMultilevel"/>
    <w:tmpl w:val="53DEF1A2"/>
    <w:lvl w:ilvl="0" w:tplc="080A0017">
      <w:start w:val="1"/>
      <w:numFmt w:val="lowerLetter"/>
      <w:lvlText w:val="%1)"/>
      <w:lvlJc w:val="left"/>
      <w:pPr>
        <w:ind w:left="1482" w:hanging="360"/>
      </w:p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8">
    <w:nsid w:val="358C0AB9"/>
    <w:multiLevelType w:val="hybridMultilevel"/>
    <w:tmpl w:val="7214C7F0"/>
    <w:lvl w:ilvl="0" w:tplc="080A0011">
      <w:start w:val="1"/>
      <w:numFmt w:val="decimal"/>
      <w:lvlText w:val="%1)"/>
      <w:lvlJc w:val="left"/>
      <w:pPr>
        <w:ind w:left="1211" w:hanging="36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36243F71"/>
    <w:multiLevelType w:val="hybridMultilevel"/>
    <w:tmpl w:val="05E6A27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40496D48"/>
    <w:multiLevelType w:val="hybridMultilevel"/>
    <w:tmpl w:val="855EC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6B1174"/>
    <w:multiLevelType w:val="hybridMultilevel"/>
    <w:tmpl w:val="7C6CA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B14265"/>
    <w:multiLevelType w:val="hybridMultilevel"/>
    <w:tmpl w:val="0032D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D54B65"/>
    <w:multiLevelType w:val="multilevel"/>
    <w:tmpl w:val="FE8E4F0A"/>
    <w:lvl w:ilvl="0">
      <w:start w:val="1"/>
      <w:numFmt w:val="decimal"/>
      <w:lvlText w:val="%1)"/>
      <w:lvlJc w:val="left"/>
      <w:pPr>
        <w:ind w:left="70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14">
    <w:nsid w:val="4EBD6B81"/>
    <w:multiLevelType w:val="hybridMultilevel"/>
    <w:tmpl w:val="9CA8730A"/>
    <w:lvl w:ilvl="0" w:tplc="58FA01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nsid w:val="56D45B10"/>
    <w:multiLevelType w:val="hybridMultilevel"/>
    <w:tmpl w:val="848212F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7384E3F"/>
    <w:multiLevelType w:val="hybridMultilevel"/>
    <w:tmpl w:val="1C4CE10E"/>
    <w:lvl w:ilvl="0" w:tplc="98F80860">
      <w:start w:val="1"/>
      <w:numFmt w:val="lowerLetter"/>
      <w:lvlText w:val="%1)"/>
      <w:lvlJc w:val="left"/>
      <w:pPr>
        <w:ind w:left="1494" w:hanging="360"/>
      </w:pPr>
      <w:rPr>
        <w:rFonts w:asciiTheme="minorHAnsi" w:eastAsiaTheme="minorHAnsi" w:hAnsiTheme="minorHAnsi" w:cstheme="minorHAnsi"/>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5FE061F9"/>
    <w:multiLevelType w:val="hybridMultilevel"/>
    <w:tmpl w:val="C2BC2D52"/>
    <w:lvl w:ilvl="0" w:tplc="F59CF64E">
      <w:start w:val="1"/>
      <w:numFmt w:val="lowerLetter"/>
      <w:lvlText w:val="%1)"/>
      <w:lvlJc w:val="left"/>
      <w:pPr>
        <w:ind w:left="1440" w:hanging="360"/>
      </w:pPr>
      <w:rPr>
        <w:rFonts w:asciiTheme="minorHAnsi" w:eastAsiaTheme="minorHAnsi" w:hAnsiTheme="minorHAnsi" w:cstheme="minorHAns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0322538"/>
    <w:multiLevelType w:val="multilevel"/>
    <w:tmpl w:val="0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C23C62"/>
    <w:multiLevelType w:val="hybridMultilevel"/>
    <w:tmpl w:val="9BFEFECE"/>
    <w:lvl w:ilvl="0" w:tplc="65747FCE">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9975F3"/>
    <w:multiLevelType w:val="hybridMultilevel"/>
    <w:tmpl w:val="985EC09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6C11154B"/>
    <w:multiLevelType w:val="hybridMultilevel"/>
    <w:tmpl w:val="43B4BCB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708A1EE4"/>
    <w:multiLevelType w:val="hybridMultilevel"/>
    <w:tmpl w:val="D59C6B20"/>
    <w:lvl w:ilvl="0" w:tplc="65747FCE">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90348C"/>
    <w:multiLevelType w:val="hybridMultilevel"/>
    <w:tmpl w:val="7478B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301326"/>
    <w:multiLevelType w:val="hybridMultilevel"/>
    <w:tmpl w:val="D9C63C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7DFE5BFE"/>
    <w:multiLevelType w:val="hybridMultilevel"/>
    <w:tmpl w:val="7C6CA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3"/>
  </w:num>
  <w:num w:numId="3">
    <w:abstractNumId w:val="24"/>
  </w:num>
  <w:num w:numId="4">
    <w:abstractNumId w:val="23"/>
  </w:num>
  <w:num w:numId="5">
    <w:abstractNumId w:val="8"/>
  </w:num>
  <w:num w:numId="6">
    <w:abstractNumId w:val="0"/>
  </w:num>
  <w:num w:numId="7">
    <w:abstractNumId w:val="18"/>
  </w:num>
  <w:num w:numId="8">
    <w:abstractNumId w:val="3"/>
  </w:num>
  <w:num w:numId="9">
    <w:abstractNumId w:val="15"/>
  </w:num>
  <w:num w:numId="10">
    <w:abstractNumId w:val="17"/>
  </w:num>
  <w:num w:numId="11">
    <w:abstractNumId w:val="16"/>
  </w:num>
  <w:num w:numId="12">
    <w:abstractNumId w:val="12"/>
  </w:num>
  <w:num w:numId="13">
    <w:abstractNumId w:val="7"/>
  </w:num>
  <w:num w:numId="14">
    <w:abstractNumId w:val="11"/>
  </w:num>
  <w:num w:numId="15">
    <w:abstractNumId w:val="19"/>
  </w:num>
  <w:num w:numId="16">
    <w:abstractNumId w:val="25"/>
  </w:num>
  <w:num w:numId="17">
    <w:abstractNumId w:val="10"/>
  </w:num>
  <w:num w:numId="18">
    <w:abstractNumId w:val="9"/>
  </w:num>
  <w:num w:numId="19">
    <w:abstractNumId w:val="21"/>
  </w:num>
  <w:num w:numId="20">
    <w:abstractNumId w:val="20"/>
  </w:num>
  <w:num w:numId="21">
    <w:abstractNumId w:val="4"/>
  </w:num>
  <w:num w:numId="22">
    <w:abstractNumId w:val="1"/>
  </w:num>
  <w:num w:numId="23">
    <w:abstractNumId w:val="14"/>
  </w:num>
  <w:num w:numId="24">
    <w:abstractNumId w:val="5"/>
  </w:num>
  <w:num w:numId="25">
    <w:abstractNumId w:val="2"/>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B"/>
    <w:rsid w:val="00000D95"/>
    <w:rsid w:val="000016A9"/>
    <w:rsid w:val="00010232"/>
    <w:rsid w:val="00022F0D"/>
    <w:rsid w:val="0003259C"/>
    <w:rsid w:val="0003626A"/>
    <w:rsid w:val="00037C94"/>
    <w:rsid w:val="0004168F"/>
    <w:rsid w:val="000434ED"/>
    <w:rsid w:val="00057424"/>
    <w:rsid w:val="00060F4F"/>
    <w:rsid w:val="00061DF8"/>
    <w:rsid w:val="000623D8"/>
    <w:rsid w:val="00073B31"/>
    <w:rsid w:val="00076B05"/>
    <w:rsid w:val="000825FF"/>
    <w:rsid w:val="000925AD"/>
    <w:rsid w:val="000A53CF"/>
    <w:rsid w:val="000A6417"/>
    <w:rsid w:val="000A6D81"/>
    <w:rsid w:val="000B524B"/>
    <w:rsid w:val="000C5E97"/>
    <w:rsid w:val="000F3D1D"/>
    <w:rsid w:val="000F5197"/>
    <w:rsid w:val="000F6083"/>
    <w:rsid w:val="00101FA6"/>
    <w:rsid w:val="001117F3"/>
    <w:rsid w:val="00132800"/>
    <w:rsid w:val="00137CEA"/>
    <w:rsid w:val="00167F7B"/>
    <w:rsid w:val="00181BDE"/>
    <w:rsid w:val="00186822"/>
    <w:rsid w:val="001A092B"/>
    <w:rsid w:val="001A122F"/>
    <w:rsid w:val="001A541F"/>
    <w:rsid w:val="001C1847"/>
    <w:rsid w:val="001C2336"/>
    <w:rsid w:val="001C3122"/>
    <w:rsid w:val="001F5691"/>
    <w:rsid w:val="001F6288"/>
    <w:rsid w:val="00203AF4"/>
    <w:rsid w:val="002276F0"/>
    <w:rsid w:val="002313A3"/>
    <w:rsid w:val="00231515"/>
    <w:rsid w:val="00231BFF"/>
    <w:rsid w:val="002375C5"/>
    <w:rsid w:val="002420ED"/>
    <w:rsid w:val="00243BC5"/>
    <w:rsid w:val="00244EA6"/>
    <w:rsid w:val="002563D9"/>
    <w:rsid w:val="002749BB"/>
    <w:rsid w:val="002810E5"/>
    <w:rsid w:val="00291AC0"/>
    <w:rsid w:val="00296CCC"/>
    <w:rsid w:val="0029799C"/>
    <w:rsid w:val="002A0218"/>
    <w:rsid w:val="002A6F71"/>
    <w:rsid w:val="002B2536"/>
    <w:rsid w:val="002B3E5E"/>
    <w:rsid w:val="002C743B"/>
    <w:rsid w:val="002D22B7"/>
    <w:rsid w:val="002D3572"/>
    <w:rsid w:val="002E27C0"/>
    <w:rsid w:val="002E2B8B"/>
    <w:rsid w:val="002E563C"/>
    <w:rsid w:val="002E6CE9"/>
    <w:rsid w:val="002F7ACD"/>
    <w:rsid w:val="003006BE"/>
    <w:rsid w:val="00317A46"/>
    <w:rsid w:val="00323979"/>
    <w:rsid w:val="00335A55"/>
    <w:rsid w:val="003505F3"/>
    <w:rsid w:val="00367001"/>
    <w:rsid w:val="00380A08"/>
    <w:rsid w:val="00391FBB"/>
    <w:rsid w:val="0039549A"/>
    <w:rsid w:val="003B43C0"/>
    <w:rsid w:val="003B4D96"/>
    <w:rsid w:val="003B5AD6"/>
    <w:rsid w:val="003B66B9"/>
    <w:rsid w:val="003B7D8E"/>
    <w:rsid w:val="003D4509"/>
    <w:rsid w:val="003F37E0"/>
    <w:rsid w:val="003F56E3"/>
    <w:rsid w:val="003F6317"/>
    <w:rsid w:val="004056A9"/>
    <w:rsid w:val="00405D06"/>
    <w:rsid w:val="00406043"/>
    <w:rsid w:val="00410B1B"/>
    <w:rsid w:val="00425F45"/>
    <w:rsid w:val="00444709"/>
    <w:rsid w:val="004468F5"/>
    <w:rsid w:val="00447645"/>
    <w:rsid w:val="00466569"/>
    <w:rsid w:val="00471D52"/>
    <w:rsid w:val="00475624"/>
    <w:rsid w:val="00475744"/>
    <w:rsid w:val="00480462"/>
    <w:rsid w:val="00486B23"/>
    <w:rsid w:val="004A0176"/>
    <w:rsid w:val="004A2EE4"/>
    <w:rsid w:val="004A5452"/>
    <w:rsid w:val="004B2C1A"/>
    <w:rsid w:val="004B764B"/>
    <w:rsid w:val="004C3A99"/>
    <w:rsid w:val="004C3ED1"/>
    <w:rsid w:val="004D0483"/>
    <w:rsid w:val="004E06EA"/>
    <w:rsid w:val="004E2269"/>
    <w:rsid w:val="004E34B6"/>
    <w:rsid w:val="004E4D7F"/>
    <w:rsid w:val="004E7092"/>
    <w:rsid w:val="004F4241"/>
    <w:rsid w:val="00506679"/>
    <w:rsid w:val="0051089E"/>
    <w:rsid w:val="00511023"/>
    <w:rsid w:val="005208D7"/>
    <w:rsid w:val="00523344"/>
    <w:rsid w:val="00523829"/>
    <w:rsid w:val="00527A96"/>
    <w:rsid w:val="005303EC"/>
    <w:rsid w:val="00533DAA"/>
    <w:rsid w:val="00537718"/>
    <w:rsid w:val="00544F94"/>
    <w:rsid w:val="0056537D"/>
    <w:rsid w:val="005733CC"/>
    <w:rsid w:val="005742BC"/>
    <w:rsid w:val="00577E93"/>
    <w:rsid w:val="00590DF9"/>
    <w:rsid w:val="005923A8"/>
    <w:rsid w:val="005B5AA3"/>
    <w:rsid w:val="005B7C18"/>
    <w:rsid w:val="005C19D3"/>
    <w:rsid w:val="005C6888"/>
    <w:rsid w:val="005C6F53"/>
    <w:rsid w:val="005D3774"/>
    <w:rsid w:val="005E0AED"/>
    <w:rsid w:val="005E652D"/>
    <w:rsid w:val="005E6679"/>
    <w:rsid w:val="005F0C44"/>
    <w:rsid w:val="00601161"/>
    <w:rsid w:val="0061115A"/>
    <w:rsid w:val="00612930"/>
    <w:rsid w:val="0062594D"/>
    <w:rsid w:val="00643765"/>
    <w:rsid w:val="00643D56"/>
    <w:rsid w:val="00651420"/>
    <w:rsid w:val="006528F0"/>
    <w:rsid w:val="0065430F"/>
    <w:rsid w:val="00660BDF"/>
    <w:rsid w:val="00660C19"/>
    <w:rsid w:val="00670170"/>
    <w:rsid w:val="00672C40"/>
    <w:rsid w:val="00673424"/>
    <w:rsid w:val="00676C80"/>
    <w:rsid w:val="00681453"/>
    <w:rsid w:val="00682DFA"/>
    <w:rsid w:val="0069055F"/>
    <w:rsid w:val="006A36D6"/>
    <w:rsid w:val="006A3F08"/>
    <w:rsid w:val="006A5EB4"/>
    <w:rsid w:val="006B42C3"/>
    <w:rsid w:val="006B5F65"/>
    <w:rsid w:val="00704C42"/>
    <w:rsid w:val="00706F5B"/>
    <w:rsid w:val="007165FD"/>
    <w:rsid w:val="007225A5"/>
    <w:rsid w:val="00724730"/>
    <w:rsid w:val="00734739"/>
    <w:rsid w:val="00736BDB"/>
    <w:rsid w:val="007B32E4"/>
    <w:rsid w:val="007B56FF"/>
    <w:rsid w:val="007D5BAA"/>
    <w:rsid w:val="007E769E"/>
    <w:rsid w:val="0080285D"/>
    <w:rsid w:val="008029C9"/>
    <w:rsid w:val="00803C6A"/>
    <w:rsid w:val="008123D2"/>
    <w:rsid w:val="0081552F"/>
    <w:rsid w:val="00825676"/>
    <w:rsid w:val="00827F41"/>
    <w:rsid w:val="00840756"/>
    <w:rsid w:val="008477B6"/>
    <w:rsid w:val="00850CF4"/>
    <w:rsid w:val="008607DD"/>
    <w:rsid w:val="00860DB9"/>
    <w:rsid w:val="00864A62"/>
    <w:rsid w:val="0087069E"/>
    <w:rsid w:val="00876A3E"/>
    <w:rsid w:val="00876F7D"/>
    <w:rsid w:val="00880D74"/>
    <w:rsid w:val="008815CF"/>
    <w:rsid w:val="00883D26"/>
    <w:rsid w:val="00892AA9"/>
    <w:rsid w:val="008A0A2F"/>
    <w:rsid w:val="008A5CCB"/>
    <w:rsid w:val="008B1A03"/>
    <w:rsid w:val="008C53FF"/>
    <w:rsid w:val="008D09D8"/>
    <w:rsid w:val="008D6629"/>
    <w:rsid w:val="008F23FD"/>
    <w:rsid w:val="008F4F02"/>
    <w:rsid w:val="0090507F"/>
    <w:rsid w:val="00912BA0"/>
    <w:rsid w:val="00916B94"/>
    <w:rsid w:val="00917B07"/>
    <w:rsid w:val="00917E5F"/>
    <w:rsid w:val="009322A5"/>
    <w:rsid w:val="00946184"/>
    <w:rsid w:val="009554E8"/>
    <w:rsid w:val="0098082F"/>
    <w:rsid w:val="00980A9B"/>
    <w:rsid w:val="009841A9"/>
    <w:rsid w:val="0098431D"/>
    <w:rsid w:val="009A025B"/>
    <w:rsid w:val="009A4627"/>
    <w:rsid w:val="009A6C26"/>
    <w:rsid w:val="009C48D3"/>
    <w:rsid w:val="009C67CC"/>
    <w:rsid w:val="009C68A3"/>
    <w:rsid w:val="009E1239"/>
    <w:rsid w:val="009E354B"/>
    <w:rsid w:val="009F07F5"/>
    <w:rsid w:val="009F3FDD"/>
    <w:rsid w:val="00A00FF4"/>
    <w:rsid w:val="00A016C8"/>
    <w:rsid w:val="00A12D13"/>
    <w:rsid w:val="00A26B45"/>
    <w:rsid w:val="00A32715"/>
    <w:rsid w:val="00A356F3"/>
    <w:rsid w:val="00A41021"/>
    <w:rsid w:val="00A43813"/>
    <w:rsid w:val="00A45669"/>
    <w:rsid w:val="00A5154C"/>
    <w:rsid w:val="00A63203"/>
    <w:rsid w:val="00A74F97"/>
    <w:rsid w:val="00A86591"/>
    <w:rsid w:val="00A871AE"/>
    <w:rsid w:val="00A979CE"/>
    <w:rsid w:val="00AA00DC"/>
    <w:rsid w:val="00AA0A03"/>
    <w:rsid w:val="00AB3498"/>
    <w:rsid w:val="00AC6922"/>
    <w:rsid w:val="00AD1D8E"/>
    <w:rsid w:val="00AE1BBB"/>
    <w:rsid w:val="00AE2D37"/>
    <w:rsid w:val="00AE4143"/>
    <w:rsid w:val="00AF5ECC"/>
    <w:rsid w:val="00B0243F"/>
    <w:rsid w:val="00B064BB"/>
    <w:rsid w:val="00B118D6"/>
    <w:rsid w:val="00B11B66"/>
    <w:rsid w:val="00B1448A"/>
    <w:rsid w:val="00B30138"/>
    <w:rsid w:val="00B374EC"/>
    <w:rsid w:val="00B42646"/>
    <w:rsid w:val="00B50141"/>
    <w:rsid w:val="00B537D3"/>
    <w:rsid w:val="00B55A6C"/>
    <w:rsid w:val="00B610AA"/>
    <w:rsid w:val="00B61BD9"/>
    <w:rsid w:val="00B917E0"/>
    <w:rsid w:val="00B9205C"/>
    <w:rsid w:val="00B92753"/>
    <w:rsid w:val="00BA2B8B"/>
    <w:rsid w:val="00BA4D9B"/>
    <w:rsid w:val="00BA4FEE"/>
    <w:rsid w:val="00BA6824"/>
    <w:rsid w:val="00BB3121"/>
    <w:rsid w:val="00BB6D9A"/>
    <w:rsid w:val="00BC2077"/>
    <w:rsid w:val="00BD46C1"/>
    <w:rsid w:val="00BE1B4B"/>
    <w:rsid w:val="00BE4CA7"/>
    <w:rsid w:val="00BF1028"/>
    <w:rsid w:val="00BF1F5A"/>
    <w:rsid w:val="00BF6859"/>
    <w:rsid w:val="00C034C5"/>
    <w:rsid w:val="00C12CAF"/>
    <w:rsid w:val="00C15F16"/>
    <w:rsid w:val="00C25D25"/>
    <w:rsid w:val="00C25EB5"/>
    <w:rsid w:val="00C362F9"/>
    <w:rsid w:val="00C42ECD"/>
    <w:rsid w:val="00C532C3"/>
    <w:rsid w:val="00C54E99"/>
    <w:rsid w:val="00C63630"/>
    <w:rsid w:val="00C909E7"/>
    <w:rsid w:val="00C921AC"/>
    <w:rsid w:val="00C92541"/>
    <w:rsid w:val="00C94045"/>
    <w:rsid w:val="00C96EB5"/>
    <w:rsid w:val="00C9751C"/>
    <w:rsid w:val="00CA0CEB"/>
    <w:rsid w:val="00CA5B37"/>
    <w:rsid w:val="00CD08B5"/>
    <w:rsid w:val="00CD7941"/>
    <w:rsid w:val="00CE1757"/>
    <w:rsid w:val="00CF720D"/>
    <w:rsid w:val="00D1595D"/>
    <w:rsid w:val="00D202A2"/>
    <w:rsid w:val="00D276D6"/>
    <w:rsid w:val="00D3201F"/>
    <w:rsid w:val="00D37B99"/>
    <w:rsid w:val="00D41D6C"/>
    <w:rsid w:val="00D5034C"/>
    <w:rsid w:val="00D55BC8"/>
    <w:rsid w:val="00D57388"/>
    <w:rsid w:val="00D57DF6"/>
    <w:rsid w:val="00D730D4"/>
    <w:rsid w:val="00D942EF"/>
    <w:rsid w:val="00DB2384"/>
    <w:rsid w:val="00DC0E72"/>
    <w:rsid w:val="00DD60C3"/>
    <w:rsid w:val="00DE3BB6"/>
    <w:rsid w:val="00DF1CC9"/>
    <w:rsid w:val="00DF2324"/>
    <w:rsid w:val="00DF5148"/>
    <w:rsid w:val="00E206EA"/>
    <w:rsid w:val="00E2294D"/>
    <w:rsid w:val="00E40BF2"/>
    <w:rsid w:val="00E44B77"/>
    <w:rsid w:val="00E54F77"/>
    <w:rsid w:val="00E61FB2"/>
    <w:rsid w:val="00E63D9E"/>
    <w:rsid w:val="00E72C00"/>
    <w:rsid w:val="00E8282C"/>
    <w:rsid w:val="00E838BE"/>
    <w:rsid w:val="00E8536C"/>
    <w:rsid w:val="00E9678B"/>
    <w:rsid w:val="00EA0EB9"/>
    <w:rsid w:val="00EA26DE"/>
    <w:rsid w:val="00EA602E"/>
    <w:rsid w:val="00EB4F90"/>
    <w:rsid w:val="00EB5CDB"/>
    <w:rsid w:val="00EC0FBE"/>
    <w:rsid w:val="00EE2BD9"/>
    <w:rsid w:val="00EE46F7"/>
    <w:rsid w:val="00EF0387"/>
    <w:rsid w:val="00EF2082"/>
    <w:rsid w:val="00F00256"/>
    <w:rsid w:val="00F12863"/>
    <w:rsid w:val="00F1314A"/>
    <w:rsid w:val="00F13C4B"/>
    <w:rsid w:val="00F334FF"/>
    <w:rsid w:val="00F343EC"/>
    <w:rsid w:val="00F447A6"/>
    <w:rsid w:val="00F523D6"/>
    <w:rsid w:val="00F53287"/>
    <w:rsid w:val="00F60DDA"/>
    <w:rsid w:val="00F75E61"/>
    <w:rsid w:val="00F81981"/>
    <w:rsid w:val="00F85C3A"/>
    <w:rsid w:val="00F90557"/>
    <w:rsid w:val="00F9336B"/>
    <w:rsid w:val="00F97714"/>
    <w:rsid w:val="00FB00F3"/>
    <w:rsid w:val="00FB1250"/>
    <w:rsid w:val="00FC1F6C"/>
    <w:rsid w:val="00FC3F84"/>
    <w:rsid w:val="00FD2C2B"/>
    <w:rsid w:val="00FE66D3"/>
    <w:rsid w:val="00FE799F"/>
    <w:rsid w:val="00FF30D9"/>
    <w:rsid w:val="00FF3B54"/>
    <w:rsid w:val="00FF642A"/>
    <w:rsid w:val="00FF7D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2"/>
    <w:pPr>
      <w:spacing w:after="0" w:line="248" w:lineRule="auto"/>
      <w:ind w:left="10" w:hanging="10"/>
      <w:jc w:val="both"/>
    </w:pPr>
    <w:rPr>
      <w:rFonts w:ascii="Calibri" w:eastAsia="Calibri" w:hAnsi="Calibri" w:cs="Calibri"/>
      <w:color w:val="000000"/>
      <w:lang w:eastAsia="es-MX"/>
    </w:rPr>
  </w:style>
  <w:style w:type="paragraph" w:styleId="Ttulo1">
    <w:name w:val="heading 1"/>
    <w:next w:val="Normal"/>
    <w:link w:val="Ttulo1Car"/>
    <w:uiPriority w:val="9"/>
    <w:unhideWhenUsed/>
    <w:qFormat/>
    <w:rsid w:val="00010232"/>
    <w:pPr>
      <w:keepNext/>
      <w:keepLines/>
      <w:spacing w:after="0" w:line="259" w:lineRule="auto"/>
      <w:ind w:left="370" w:hanging="10"/>
      <w:outlineLvl w:val="0"/>
    </w:pPr>
    <w:rPr>
      <w:rFonts w:ascii="Calibri" w:eastAsia="Calibri" w:hAnsi="Calibri" w:cs="Calibri"/>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C2B"/>
    <w:pPr>
      <w:spacing w:after="0" w:line="240" w:lineRule="auto"/>
    </w:pPr>
  </w:style>
  <w:style w:type="character" w:styleId="Hipervnculo">
    <w:name w:val="Hyperlink"/>
    <w:basedOn w:val="Fuentedeprrafopredeter"/>
    <w:uiPriority w:val="99"/>
    <w:unhideWhenUsed/>
    <w:rsid w:val="00B610AA"/>
    <w:rPr>
      <w:color w:val="0000FF" w:themeColor="hyperlink"/>
      <w:u w:val="single"/>
    </w:rPr>
  </w:style>
  <w:style w:type="paragraph" w:styleId="Prrafodelista">
    <w:name w:val="List Paragraph"/>
    <w:basedOn w:val="Normal"/>
    <w:uiPriority w:val="1"/>
    <w:qFormat/>
    <w:rsid w:val="004E7092"/>
    <w:pPr>
      <w:ind w:left="720"/>
      <w:contextualSpacing/>
    </w:pPr>
  </w:style>
  <w:style w:type="paragraph" w:styleId="Encabezado">
    <w:name w:val="header"/>
    <w:basedOn w:val="Normal"/>
    <w:link w:val="EncabezadoCar"/>
    <w:uiPriority w:val="99"/>
    <w:unhideWhenUsed/>
    <w:rsid w:val="003B5A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B5AD6"/>
  </w:style>
  <w:style w:type="paragraph" w:styleId="Piedepgina">
    <w:name w:val="footer"/>
    <w:basedOn w:val="Normal"/>
    <w:link w:val="PiedepginaCar"/>
    <w:uiPriority w:val="99"/>
    <w:unhideWhenUsed/>
    <w:rsid w:val="003B5A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B5AD6"/>
  </w:style>
  <w:style w:type="paragraph" w:styleId="Textodeglobo">
    <w:name w:val="Balloon Text"/>
    <w:basedOn w:val="Normal"/>
    <w:link w:val="TextodegloboCar"/>
    <w:uiPriority w:val="99"/>
    <w:semiHidden/>
    <w:unhideWhenUsed/>
    <w:rsid w:val="004B2C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C1A"/>
    <w:rPr>
      <w:rFonts w:ascii="Tahoma" w:hAnsi="Tahoma" w:cs="Tahoma"/>
      <w:sz w:val="16"/>
      <w:szCs w:val="16"/>
    </w:rPr>
  </w:style>
  <w:style w:type="paragraph" w:styleId="NormalWeb">
    <w:name w:val="Normal (Web)"/>
    <w:basedOn w:val="Normal"/>
    <w:uiPriority w:val="99"/>
    <w:unhideWhenUsed/>
    <w:rsid w:val="00672C4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Estilo1">
    <w:name w:val="Estilo1"/>
    <w:uiPriority w:val="99"/>
    <w:rsid w:val="00466569"/>
    <w:pPr>
      <w:numPr>
        <w:numId w:val="7"/>
      </w:numPr>
    </w:pPr>
  </w:style>
  <w:style w:type="character" w:customStyle="1" w:styleId="Ttulo1Car">
    <w:name w:val="Título 1 Car"/>
    <w:basedOn w:val="Fuentedeprrafopredeter"/>
    <w:link w:val="Ttulo1"/>
    <w:uiPriority w:val="9"/>
    <w:rsid w:val="00010232"/>
    <w:rPr>
      <w:rFonts w:ascii="Calibri" w:eastAsia="Calibri" w:hAnsi="Calibri" w:cs="Calibri"/>
      <w:b/>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2"/>
    <w:pPr>
      <w:spacing w:after="0" w:line="248" w:lineRule="auto"/>
      <w:ind w:left="10" w:hanging="10"/>
      <w:jc w:val="both"/>
    </w:pPr>
    <w:rPr>
      <w:rFonts w:ascii="Calibri" w:eastAsia="Calibri" w:hAnsi="Calibri" w:cs="Calibri"/>
      <w:color w:val="000000"/>
      <w:lang w:eastAsia="es-MX"/>
    </w:rPr>
  </w:style>
  <w:style w:type="paragraph" w:styleId="Ttulo1">
    <w:name w:val="heading 1"/>
    <w:next w:val="Normal"/>
    <w:link w:val="Ttulo1Car"/>
    <w:uiPriority w:val="9"/>
    <w:unhideWhenUsed/>
    <w:qFormat/>
    <w:rsid w:val="00010232"/>
    <w:pPr>
      <w:keepNext/>
      <w:keepLines/>
      <w:spacing w:after="0" w:line="259" w:lineRule="auto"/>
      <w:ind w:left="370" w:hanging="10"/>
      <w:outlineLvl w:val="0"/>
    </w:pPr>
    <w:rPr>
      <w:rFonts w:ascii="Calibri" w:eastAsia="Calibri" w:hAnsi="Calibri" w:cs="Calibri"/>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C2B"/>
    <w:pPr>
      <w:spacing w:after="0" w:line="240" w:lineRule="auto"/>
    </w:pPr>
  </w:style>
  <w:style w:type="character" w:styleId="Hipervnculo">
    <w:name w:val="Hyperlink"/>
    <w:basedOn w:val="Fuentedeprrafopredeter"/>
    <w:uiPriority w:val="99"/>
    <w:unhideWhenUsed/>
    <w:rsid w:val="00B610AA"/>
    <w:rPr>
      <w:color w:val="0000FF" w:themeColor="hyperlink"/>
      <w:u w:val="single"/>
    </w:rPr>
  </w:style>
  <w:style w:type="paragraph" w:styleId="Prrafodelista">
    <w:name w:val="List Paragraph"/>
    <w:basedOn w:val="Normal"/>
    <w:uiPriority w:val="1"/>
    <w:qFormat/>
    <w:rsid w:val="004E7092"/>
    <w:pPr>
      <w:ind w:left="720"/>
      <w:contextualSpacing/>
    </w:pPr>
  </w:style>
  <w:style w:type="paragraph" w:styleId="Encabezado">
    <w:name w:val="header"/>
    <w:basedOn w:val="Normal"/>
    <w:link w:val="EncabezadoCar"/>
    <w:uiPriority w:val="99"/>
    <w:unhideWhenUsed/>
    <w:rsid w:val="003B5A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B5AD6"/>
  </w:style>
  <w:style w:type="paragraph" w:styleId="Piedepgina">
    <w:name w:val="footer"/>
    <w:basedOn w:val="Normal"/>
    <w:link w:val="PiedepginaCar"/>
    <w:uiPriority w:val="99"/>
    <w:unhideWhenUsed/>
    <w:rsid w:val="003B5A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B5AD6"/>
  </w:style>
  <w:style w:type="paragraph" w:styleId="Textodeglobo">
    <w:name w:val="Balloon Text"/>
    <w:basedOn w:val="Normal"/>
    <w:link w:val="TextodegloboCar"/>
    <w:uiPriority w:val="99"/>
    <w:semiHidden/>
    <w:unhideWhenUsed/>
    <w:rsid w:val="004B2C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C1A"/>
    <w:rPr>
      <w:rFonts w:ascii="Tahoma" w:hAnsi="Tahoma" w:cs="Tahoma"/>
      <w:sz w:val="16"/>
      <w:szCs w:val="16"/>
    </w:rPr>
  </w:style>
  <w:style w:type="paragraph" w:styleId="NormalWeb">
    <w:name w:val="Normal (Web)"/>
    <w:basedOn w:val="Normal"/>
    <w:uiPriority w:val="99"/>
    <w:unhideWhenUsed/>
    <w:rsid w:val="00672C4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Estilo1">
    <w:name w:val="Estilo1"/>
    <w:uiPriority w:val="99"/>
    <w:rsid w:val="00466569"/>
    <w:pPr>
      <w:numPr>
        <w:numId w:val="7"/>
      </w:numPr>
    </w:pPr>
  </w:style>
  <w:style w:type="character" w:customStyle="1" w:styleId="Ttulo1Car">
    <w:name w:val="Título 1 Car"/>
    <w:basedOn w:val="Fuentedeprrafopredeter"/>
    <w:link w:val="Ttulo1"/>
    <w:uiPriority w:val="9"/>
    <w:rsid w:val="00010232"/>
    <w:rPr>
      <w:rFonts w:ascii="Calibri" w:eastAsia="Calibri" w:hAnsi="Calibri" w:cs="Calibri"/>
      <w:b/>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eepoplaneacioneduc.info/descarga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1B98-8383-499B-8156-9DC95D2F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1940</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Administrador</cp:lastModifiedBy>
  <cp:revision>19</cp:revision>
  <cp:lastPrinted>2017-12-08T14:08:00Z</cp:lastPrinted>
  <dcterms:created xsi:type="dcterms:W3CDTF">2017-11-30T19:53:00Z</dcterms:created>
  <dcterms:modified xsi:type="dcterms:W3CDTF">2017-12-20T20:24:00Z</dcterms:modified>
</cp:coreProperties>
</file>